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EB41" w14:textId="6881DD0D" w:rsidR="00F46F41" w:rsidRPr="00F46F41" w:rsidRDefault="00F46F41" w:rsidP="00F46F41">
      <w:pPr>
        <w:rPr>
          <w:rFonts w:ascii="Calibri" w:hAnsi="Calibri" w:cs="Calibri"/>
          <w:b/>
          <w:bCs/>
        </w:rPr>
      </w:pPr>
      <w:r w:rsidRPr="00F46F41">
        <w:rPr>
          <w:rFonts w:ascii="Calibri" w:hAnsi="Calibri" w:cs="Calibri"/>
          <w:b/>
          <w:bCs/>
        </w:rPr>
        <w:t>Traditional African Textile Design Now Available in Throw Pillows</w:t>
      </w:r>
    </w:p>
    <w:p w14:paraId="7C55612F" w14:textId="77777777" w:rsidR="00F46F41" w:rsidRDefault="00F46F41" w:rsidP="00F46F41">
      <w:pPr>
        <w:rPr>
          <w:rFonts w:ascii="Calibri" w:hAnsi="Calibri" w:cs="Calibri"/>
        </w:rPr>
      </w:pPr>
    </w:p>
    <w:p w14:paraId="6F57782E" w14:textId="77777777" w:rsidR="00F46F41" w:rsidRDefault="00F46F41" w:rsidP="00F46F41">
      <w:pPr>
        <w:rPr>
          <w:rFonts w:ascii="Calibri" w:hAnsi="Calibri" w:cs="Calibri"/>
        </w:rPr>
      </w:pPr>
    </w:p>
    <w:p w14:paraId="76D3D377" w14:textId="727E38D7" w:rsidR="00F46F41" w:rsidRPr="00127C08" w:rsidRDefault="00F46F41" w:rsidP="00F46F41">
      <w:pPr>
        <w:rPr>
          <w:rFonts w:ascii="Calibri" w:hAnsi="Calibri" w:cs="Calibri"/>
        </w:rPr>
      </w:pPr>
      <w:r w:rsidRPr="00127C08">
        <w:rPr>
          <w:rFonts w:ascii="Calibri" w:hAnsi="Calibri" w:cs="Calibri"/>
        </w:rPr>
        <w:t xml:space="preserve">Muriel Sackey always loved the colorful fabric designs in her native country of Ghana. African craftspeople had begun using the wax-print technique in the 1880s </w:t>
      </w:r>
      <w:r>
        <w:rPr>
          <w:rFonts w:ascii="Calibri" w:hAnsi="Calibri" w:cs="Calibri"/>
        </w:rPr>
        <w:t>for</w:t>
      </w:r>
      <w:r w:rsidRPr="00127C08">
        <w:rPr>
          <w:rFonts w:ascii="Calibri" w:hAnsi="Calibri" w:cs="Calibri"/>
        </w:rPr>
        <w:t xml:space="preserve"> distinctive motifs that reflected aspects of their culture. </w:t>
      </w:r>
    </w:p>
    <w:p w14:paraId="376486C6" w14:textId="77777777" w:rsidR="00F46F41" w:rsidRPr="00127C08" w:rsidRDefault="00F46F41" w:rsidP="00F46F41"/>
    <w:p w14:paraId="26932E3A" w14:textId="77777777" w:rsidR="00F46F41" w:rsidRDefault="00F46F41" w:rsidP="00F46F41">
      <w:pPr>
        <w:rPr>
          <w:rFonts w:ascii="Calibri" w:hAnsi="Calibri" w:cs="Calibri"/>
          <w:color w:val="000000"/>
        </w:rPr>
      </w:pPr>
      <w:r w:rsidRPr="00127C08">
        <w:rPr>
          <w:rFonts w:ascii="Calibri" w:hAnsi="Calibri" w:cs="Calibri"/>
          <w:color w:val="000000"/>
        </w:rPr>
        <w:t>To get U.S. designers and homeowners</w:t>
      </w:r>
      <w:r w:rsidRPr="002775FF">
        <w:rPr>
          <w:rFonts w:ascii="Calibri" w:hAnsi="Calibri" w:cs="Calibri"/>
          <w:color w:val="000000"/>
        </w:rPr>
        <w:t xml:space="preserve"> to embrace African décor accents, Muriel created a</w:t>
      </w:r>
      <w:r>
        <w:rPr>
          <w:rFonts w:ascii="Calibri" w:hAnsi="Calibri" w:cs="Calibri"/>
          <w:color w:val="000000"/>
        </w:rPr>
        <w:t xml:space="preserve"> boutique design studio in Atlanta, Georgia, </w:t>
      </w:r>
      <w:r w:rsidRPr="002775FF">
        <w:rPr>
          <w:rFonts w:ascii="Calibri" w:hAnsi="Calibri" w:cs="Calibri"/>
          <w:color w:val="000000"/>
        </w:rPr>
        <w:t xml:space="preserve">and named it </w:t>
      </w:r>
      <w:r w:rsidRPr="002775FF">
        <w:rPr>
          <w:rFonts w:ascii="Calibri" w:hAnsi="Calibri" w:cs="Calibri"/>
          <w:i/>
          <w:iCs/>
          <w:color w:val="000000"/>
        </w:rPr>
        <w:t>Embrace</w:t>
      </w:r>
      <w:r w:rsidRPr="002775FF">
        <w:rPr>
          <w:rFonts w:ascii="Calibri" w:hAnsi="Calibri" w:cs="Calibri"/>
          <w:color w:val="000000"/>
        </w:rPr>
        <w:t xml:space="preserve">. </w:t>
      </w:r>
    </w:p>
    <w:p w14:paraId="776127CE" w14:textId="77777777" w:rsidR="00F46F41" w:rsidRDefault="00F46F41" w:rsidP="00F46F41">
      <w:pPr>
        <w:rPr>
          <w:rFonts w:ascii="Calibri" w:hAnsi="Calibri" w:cs="Calibri"/>
          <w:color w:val="000000"/>
        </w:rPr>
      </w:pPr>
    </w:p>
    <w:p w14:paraId="654107A3" w14:textId="77777777" w:rsidR="00F46F41" w:rsidRDefault="00F46F41" w:rsidP="00F46F41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 xml:space="preserve">Muriel is thrilled to make her homeland’s elegant artistry accessible for stateside interior design. </w:t>
      </w:r>
      <w:r w:rsidRPr="00F020A5">
        <w:rPr>
          <w:rFonts w:ascii="Calibri" w:hAnsi="Calibri" w:cs="Calibri"/>
          <w:color w:val="000000" w:themeColor="text1"/>
        </w:rPr>
        <w:t xml:space="preserve">These dazzling </w:t>
      </w:r>
      <w:r>
        <w:rPr>
          <w:rFonts w:ascii="Calibri" w:hAnsi="Calibri" w:cs="Calibri"/>
          <w:color w:val="000000" w:themeColor="text1"/>
        </w:rPr>
        <w:t xml:space="preserve">made-to-order items can be ordered as </w:t>
      </w:r>
      <w:r w:rsidRPr="00F17663">
        <w:rPr>
          <w:rFonts w:ascii="Calibri" w:hAnsi="Calibri" w:cs="Calibri"/>
          <w:color w:val="000000" w:themeColor="text1"/>
        </w:rPr>
        <w:t xml:space="preserve">complete </w:t>
      </w:r>
      <w:r w:rsidRPr="00F17663">
        <w:rPr>
          <w:rFonts w:ascii="Calibri" w:hAnsi="Calibri" w:cs="Calibri"/>
        </w:rPr>
        <w:t>20</w:t>
      </w:r>
      <w:r w:rsidRPr="00F17663">
        <w:rPr>
          <w:rFonts w:ascii="Calibri" w:hAnsi="Calibri" w:cs="Calibri"/>
          <w:color w:val="4D5156"/>
          <w:shd w:val="clear" w:color="auto" w:fill="FFFFFF"/>
        </w:rPr>
        <w:t>"</w:t>
      </w:r>
      <w:r w:rsidRPr="00F17663">
        <w:rPr>
          <w:rFonts w:ascii="Calibri" w:hAnsi="Calibri" w:cs="Calibri"/>
        </w:rPr>
        <w:t xml:space="preserve"> x 20</w:t>
      </w:r>
      <w:r w:rsidRPr="00F17663">
        <w:rPr>
          <w:rFonts w:ascii="Calibri" w:hAnsi="Calibri" w:cs="Calibri"/>
          <w:color w:val="4D5156"/>
          <w:shd w:val="clear" w:color="auto" w:fill="FFFFFF"/>
        </w:rPr>
        <w:t>"</w:t>
      </w:r>
      <w:r>
        <w:t xml:space="preserve"> </w:t>
      </w:r>
      <w:r>
        <w:rPr>
          <w:rFonts w:ascii="Calibri" w:hAnsi="Calibri" w:cs="Calibri"/>
          <w:color w:val="000000" w:themeColor="text1"/>
        </w:rPr>
        <w:t>throw pillows with premium down inserts, or as pillow covers only.</w:t>
      </w:r>
    </w:p>
    <w:p w14:paraId="0ACEF786" w14:textId="77777777" w:rsidR="00F46F41" w:rsidRDefault="00F46F41" w:rsidP="00F46F41">
      <w:pPr>
        <w:rPr>
          <w:rFonts w:ascii="Calibri" w:hAnsi="Calibri" w:cs="Calibri"/>
          <w:color w:val="000000" w:themeColor="text1"/>
        </w:rPr>
      </w:pPr>
    </w:p>
    <w:p w14:paraId="40FA7418" w14:textId="77777777" w:rsidR="00F46F41" w:rsidRDefault="00F46F41" w:rsidP="00F46F41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Hand-cut and hand-sewn, </w:t>
      </w:r>
      <w:r w:rsidRPr="00482B77">
        <w:rPr>
          <w:rFonts w:ascii="Calibri" w:hAnsi="Calibri" w:cs="Calibri"/>
          <w:i/>
          <w:iCs/>
          <w:color w:val="000000" w:themeColor="text1"/>
        </w:rPr>
        <w:t xml:space="preserve">SANKOFA </w:t>
      </w:r>
      <w:r>
        <w:rPr>
          <w:rFonts w:ascii="Calibri" w:hAnsi="Calibri" w:cs="Calibri"/>
          <w:color w:val="000000" w:themeColor="text1"/>
        </w:rPr>
        <w:t>pillows make a unique and authentic statement in any room. For inquiries, visit HPMKT Location M-3019, or contact Muriel at info@discoverembrace.com.</w:t>
      </w:r>
    </w:p>
    <w:p w14:paraId="602B0919" w14:textId="77777777" w:rsidR="00491E30" w:rsidRDefault="00F46F41"/>
    <w:sectPr w:rsidR="00491E30" w:rsidSect="00DC6C07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41"/>
    <w:rsid w:val="00271CBA"/>
    <w:rsid w:val="00585159"/>
    <w:rsid w:val="00A334A7"/>
    <w:rsid w:val="00DC6C07"/>
    <w:rsid w:val="00F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B5431"/>
  <w15:chartTrackingRefBased/>
  <w15:docId w15:val="{9A345344-6324-5945-98C1-45193732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Tortorici</dc:creator>
  <cp:keywords/>
  <dc:description/>
  <cp:lastModifiedBy>Thomas Tortorici</cp:lastModifiedBy>
  <cp:revision>1</cp:revision>
  <dcterms:created xsi:type="dcterms:W3CDTF">2021-04-12T19:16:00Z</dcterms:created>
  <dcterms:modified xsi:type="dcterms:W3CDTF">2021-04-12T19:18:00Z</dcterms:modified>
</cp:coreProperties>
</file>