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D762D" w14:textId="77777777" w:rsidR="00523A95" w:rsidRPr="00AA7802" w:rsidRDefault="00523A95" w:rsidP="00523A95">
      <w:pPr>
        <w:pStyle w:val="Default"/>
        <w:rPr>
          <w:rFonts w:asciiTheme="minorHAnsi" w:hAnsiTheme="minorHAnsi" w:cstheme="minorHAnsi"/>
        </w:rPr>
      </w:pPr>
    </w:p>
    <w:p w14:paraId="0B0B6362" w14:textId="4F19A2FE" w:rsidR="00523A95" w:rsidRPr="00CA68BF" w:rsidRDefault="00523A95" w:rsidP="00523A95">
      <w:pPr>
        <w:pStyle w:val="Default"/>
        <w:rPr>
          <w:rFonts w:asciiTheme="minorHAnsi" w:hAnsiTheme="minorHAnsi" w:cstheme="minorHAnsi"/>
          <w:b/>
          <w:bCs/>
        </w:rPr>
      </w:pPr>
      <w:r w:rsidRPr="00CA68BF">
        <w:rPr>
          <w:rFonts w:asciiTheme="minorHAnsi" w:hAnsiTheme="minorHAnsi" w:cstheme="minorHAnsi"/>
          <w:b/>
          <w:bCs/>
        </w:rPr>
        <w:t xml:space="preserve">PRESS RELEASE: PORTER DESIGNS </w:t>
      </w:r>
    </w:p>
    <w:p w14:paraId="258EBCEC" w14:textId="77777777" w:rsidR="00523A95" w:rsidRPr="00CA68BF" w:rsidRDefault="00523A95" w:rsidP="00523A95">
      <w:pPr>
        <w:pStyle w:val="Default"/>
        <w:rPr>
          <w:rFonts w:asciiTheme="minorHAnsi" w:hAnsiTheme="minorHAnsi" w:cstheme="minorHAnsi"/>
        </w:rPr>
      </w:pPr>
    </w:p>
    <w:p w14:paraId="4EF06192" w14:textId="786E7D66" w:rsidR="00523A95" w:rsidRPr="00CA68BF" w:rsidRDefault="00523A95" w:rsidP="00523A95">
      <w:pPr>
        <w:pStyle w:val="Default"/>
        <w:rPr>
          <w:rFonts w:asciiTheme="minorHAnsi" w:hAnsiTheme="minorHAnsi" w:cstheme="minorHAnsi"/>
          <w:b/>
          <w:bCs/>
        </w:rPr>
      </w:pPr>
      <w:r w:rsidRPr="00CA68BF">
        <w:rPr>
          <w:rFonts w:asciiTheme="minorHAnsi" w:hAnsiTheme="minorHAnsi" w:cstheme="minorHAnsi"/>
          <w:b/>
          <w:bCs/>
        </w:rPr>
        <w:t>Porter Designs Debuts New High Point Showroom</w:t>
      </w:r>
    </w:p>
    <w:p w14:paraId="63FEF0F7" w14:textId="77777777" w:rsidR="00523A95" w:rsidRPr="00CA68BF" w:rsidRDefault="00523A95" w:rsidP="00523A95">
      <w:pPr>
        <w:pStyle w:val="Default"/>
        <w:rPr>
          <w:rFonts w:asciiTheme="minorHAnsi" w:hAnsiTheme="minorHAnsi" w:cstheme="minorHAnsi"/>
        </w:rPr>
      </w:pPr>
    </w:p>
    <w:p w14:paraId="423EF014" w14:textId="5DF01436" w:rsidR="00AA7802" w:rsidRPr="00CA68BF" w:rsidRDefault="00523A95" w:rsidP="00523A95">
      <w:pPr>
        <w:pStyle w:val="Default"/>
        <w:rPr>
          <w:rFonts w:asciiTheme="minorHAnsi" w:hAnsiTheme="minorHAnsi" w:cstheme="minorHAnsi"/>
        </w:rPr>
      </w:pPr>
      <w:r w:rsidRPr="00CA68BF">
        <w:rPr>
          <w:rFonts w:asciiTheme="minorHAnsi" w:hAnsiTheme="minorHAnsi" w:cstheme="minorHAnsi"/>
          <w:b/>
          <w:bCs/>
        </w:rPr>
        <w:t xml:space="preserve">HIGH POINT </w:t>
      </w:r>
      <w:r w:rsidRPr="00CA68BF">
        <w:rPr>
          <w:rFonts w:asciiTheme="minorHAnsi" w:hAnsiTheme="minorHAnsi" w:cstheme="minorHAnsi"/>
        </w:rPr>
        <w:t xml:space="preserve">– March 22, 2020 Globally sourced lifestyle furniture supplier Porter Designs </w:t>
      </w:r>
      <w:r w:rsidR="00AA7802" w:rsidRPr="00CA68BF">
        <w:rPr>
          <w:rFonts w:asciiTheme="minorHAnsi" w:hAnsiTheme="minorHAnsi" w:cstheme="minorHAnsi"/>
        </w:rPr>
        <w:t>has a new home in High Point, NC, just in time for April 2020 Pre</w:t>
      </w:r>
      <w:r w:rsidR="00CB4F92">
        <w:rPr>
          <w:rFonts w:asciiTheme="minorHAnsi" w:hAnsiTheme="minorHAnsi" w:cstheme="minorHAnsi"/>
        </w:rPr>
        <w:t>m</w:t>
      </w:r>
      <w:r w:rsidR="00AA7802" w:rsidRPr="00CA68BF">
        <w:rPr>
          <w:rFonts w:asciiTheme="minorHAnsi" w:hAnsiTheme="minorHAnsi" w:cstheme="minorHAnsi"/>
        </w:rPr>
        <w:t>arket. Porter Designs has relocated its Center</w:t>
      </w:r>
      <w:r w:rsidR="00FB3E52">
        <w:rPr>
          <w:rFonts w:asciiTheme="minorHAnsi" w:hAnsiTheme="minorHAnsi" w:cstheme="minorHAnsi"/>
        </w:rPr>
        <w:t>s</w:t>
      </w:r>
      <w:r w:rsidR="00AA7802" w:rsidRPr="00CA68BF">
        <w:rPr>
          <w:rFonts w:asciiTheme="minorHAnsi" w:hAnsiTheme="minorHAnsi" w:cstheme="minorHAnsi"/>
        </w:rPr>
        <w:t xml:space="preserve"> of High Point showroom two blocks away, to the Hamilton Building, Space 230. </w:t>
      </w:r>
    </w:p>
    <w:p w14:paraId="2B8D655A" w14:textId="6A7609EE" w:rsidR="00505013" w:rsidRPr="00CA68BF" w:rsidRDefault="00505013" w:rsidP="00523A95">
      <w:pPr>
        <w:pStyle w:val="Default"/>
        <w:rPr>
          <w:rFonts w:asciiTheme="minorHAnsi" w:hAnsiTheme="minorHAnsi" w:cstheme="minorHAnsi"/>
        </w:rPr>
      </w:pPr>
    </w:p>
    <w:p w14:paraId="4D67E04D" w14:textId="1361398B" w:rsidR="00505013" w:rsidRPr="00CA68BF" w:rsidRDefault="00505013" w:rsidP="00523A95">
      <w:pPr>
        <w:pStyle w:val="Default"/>
        <w:rPr>
          <w:rFonts w:asciiTheme="minorHAnsi" w:hAnsiTheme="minorHAnsi" w:cstheme="minorHAnsi"/>
        </w:rPr>
      </w:pPr>
      <w:r w:rsidRPr="00CA68BF">
        <w:rPr>
          <w:rFonts w:asciiTheme="minorHAnsi" w:hAnsiTheme="minorHAnsi" w:cstheme="minorHAnsi"/>
        </w:rPr>
        <w:t xml:space="preserve">The new Porter Designs showroom is 14,000 square feet with an open floor plan to provide versatile display capabilities along with a café where retail partners can relax and enjoy a glass of Northwest wine. </w:t>
      </w:r>
    </w:p>
    <w:p w14:paraId="0A4D22A6" w14:textId="264CE3CF" w:rsidR="00AA7802" w:rsidRPr="00CA68BF" w:rsidRDefault="00AA7802" w:rsidP="00523A95">
      <w:pPr>
        <w:pStyle w:val="Default"/>
        <w:rPr>
          <w:rFonts w:asciiTheme="minorHAnsi" w:hAnsiTheme="minorHAnsi" w:cstheme="minorHAnsi"/>
          <w:color w:val="231F20"/>
          <w:shd w:val="clear" w:color="auto" w:fill="FFFFFF"/>
        </w:rPr>
      </w:pPr>
      <w:r w:rsidRPr="00CA68BF">
        <w:rPr>
          <w:rFonts w:asciiTheme="minorHAnsi" w:hAnsiTheme="minorHAnsi" w:cstheme="minorHAnsi"/>
          <w:color w:val="231F20"/>
          <w:shd w:val="clear" w:color="auto" w:fill="FFFFFF"/>
        </w:rPr>
        <w:t>“With a new showroom, great product introductions and an expanded Porter</w:t>
      </w:r>
      <w:r w:rsidR="00BA6195" w:rsidRPr="00CA68BF">
        <w:rPr>
          <w:rFonts w:asciiTheme="minorHAnsi" w:hAnsiTheme="minorHAnsi" w:cstheme="minorHAnsi"/>
          <w:color w:val="231F20"/>
          <w:shd w:val="clear" w:color="auto" w:fill="FFFFFF"/>
        </w:rPr>
        <w:t xml:space="preserve"> sales</w:t>
      </w:r>
      <w:r w:rsidRPr="00CA68BF">
        <w:rPr>
          <w:rFonts w:asciiTheme="minorHAnsi" w:hAnsiTheme="minorHAnsi" w:cstheme="minorHAnsi"/>
          <w:color w:val="231F20"/>
          <w:shd w:val="clear" w:color="auto" w:fill="FFFFFF"/>
        </w:rPr>
        <w:t xml:space="preserve"> team, we are very excited about Spring Pre</w:t>
      </w:r>
      <w:r w:rsidR="00CB4F92">
        <w:rPr>
          <w:rFonts w:asciiTheme="minorHAnsi" w:hAnsiTheme="minorHAnsi" w:cstheme="minorHAnsi"/>
          <w:color w:val="231F20"/>
          <w:shd w:val="clear" w:color="auto" w:fill="FFFFFF"/>
        </w:rPr>
        <w:t>m</w:t>
      </w:r>
      <w:r w:rsidRPr="00CA68BF">
        <w:rPr>
          <w:rFonts w:asciiTheme="minorHAnsi" w:hAnsiTheme="minorHAnsi" w:cstheme="minorHAnsi"/>
          <w:color w:val="231F20"/>
          <w:shd w:val="clear" w:color="auto" w:fill="FFFFFF"/>
        </w:rPr>
        <w:t>arket,” explains David Weiss, President.</w:t>
      </w:r>
      <w:r w:rsidR="00BA6195" w:rsidRPr="00CA68BF">
        <w:rPr>
          <w:rFonts w:asciiTheme="minorHAnsi" w:hAnsiTheme="minorHAnsi" w:cstheme="minorHAnsi"/>
          <w:color w:val="231F20"/>
          <w:shd w:val="clear" w:color="auto" w:fill="FFFFFF"/>
        </w:rPr>
        <w:t xml:space="preserve"> “Despite all the challenges of the last year, our business has been booming. We see High Point as integral to our continued growth, and we’re excited to have a new showroom in the vibrant Hamilton Building.”</w:t>
      </w:r>
    </w:p>
    <w:p w14:paraId="76D1E2BF" w14:textId="6CF4A7C1" w:rsidR="00505013" w:rsidRPr="00CA68BF" w:rsidRDefault="00505013" w:rsidP="00523A95">
      <w:pPr>
        <w:pStyle w:val="Default"/>
        <w:rPr>
          <w:rFonts w:asciiTheme="minorHAnsi" w:hAnsiTheme="minorHAnsi" w:cstheme="minorHAnsi"/>
          <w:color w:val="231F20"/>
          <w:shd w:val="clear" w:color="auto" w:fill="FFFFFF"/>
        </w:rPr>
      </w:pPr>
    </w:p>
    <w:p w14:paraId="123837BE" w14:textId="6DDD21E5" w:rsidR="00523A95" w:rsidRPr="00CA68BF" w:rsidRDefault="00505013" w:rsidP="00CA68BF">
      <w:pPr>
        <w:pStyle w:val="Default"/>
        <w:rPr>
          <w:rFonts w:ascii="Helvetica" w:hAnsi="Helvetica" w:cs="Helvetica"/>
          <w:color w:val="231F20"/>
          <w:shd w:val="clear" w:color="auto" w:fill="FFFFFF"/>
        </w:rPr>
      </w:pPr>
      <w:r w:rsidRPr="00CA68BF">
        <w:rPr>
          <w:rFonts w:asciiTheme="minorHAnsi" w:hAnsiTheme="minorHAnsi" w:cstheme="minorHAnsi"/>
          <w:color w:val="231F20"/>
          <w:shd w:val="clear" w:color="auto" w:fill="FFFFFF"/>
        </w:rPr>
        <w:t xml:space="preserve">Porter will be celebrating their new move with a daily Northwest beer and wine reception starting at 4pm. </w:t>
      </w:r>
      <w:r w:rsidR="00CA68BF">
        <w:rPr>
          <w:rFonts w:asciiTheme="minorHAnsi" w:hAnsiTheme="minorHAnsi" w:cstheme="minorHAnsi"/>
          <w:color w:val="231F20"/>
          <w:shd w:val="clear" w:color="auto" w:fill="FFFFFF"/>
        </w:rPr>
        <w:br/>
      </w:r>
    </w:p>
    <w:p w14:paraId="441128E4" w14:textId="77777777" w:rsidR="00BA6195" w:rsidRPr="00CA68BF" w:rsidRDefault="00BA6195" w:rsidP="00BA6195">
      <w:pPr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</w:pPr>
      <w:r w:rsidRPr="00CA68BF">
        <w:rPr>
          <w:b/>
          <w:color w:val="000000" w:themeColor="text1"/>
          <w:sz w:val="24"/>
          <w:szCs w:val="24"/>
        </w:rPr>
        <w:t>About Porter Designs:</w:t>
      </w:r>
      <w:r w:rsidRPr="00CA68BF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C3937A0" w14:textId="1CB3F25F" w:rsidR="00CA68BF" w:rsidRPr="00CA68BF" w:rsidRDefault="00BA6195" w:rsidP="00CA68BF">
      <w:pPr>
        <w:rPr>
          <w:color w:val="000000" w:themeColor="text1"/>
          <w:sz w:val="24"/>
          <w:szCs w:val="24"/>
        </w:rPr>
      </w:pPr>
      <w:r w:rsidRPr="00CA68BF">
        <w:rPr>
          <w:color w:val="000000" w:themeColor="text1"/>
          <w:sz w:val="24"/>
          <w:szCs w:val="24"/>
        </w:rPr>
        <w:t xml:space="preserve">Porter Designs was founded in 2006 by world-traveling wanderers, Julie Grant and David Weiss </w:t>
      </w:r>
      <w:r w:rsidR="00CA68BF" w:rsidRPr="00CA68BF">
        <w:rPr>
          <w:color w:val="000000" w:themeColor="text1"/>
          <w:sz w:val="24"/>
          <w:szCs w:val="24"/>
        </w:rPr>
        <w:t>with a</w:t>
      </w:r>
      <w:r w:rsidRPr="00CA68BF">
        <w:rPr>
          <w:color w:val="000000" w:themeColor="text1"/>
          <w:sz w:val="24"/>
          <w:szCs w:val="24"/>
        </w:rPr>
        <w:t xml:space="preserve"> passion for designing and sourcing unique and affordable furniture. The line has grown to 1000+ products featuring a full range of upholstery, motion, accent chairs, occasional, dining and bedroom furniture. </w:t>
      </w:r>
      <w:r w:rsidR="00CA68BF" w:rsidRPr="00CA68BF">
        <w:rPr>
          <w:color w:val="000000" w:themeColor="text1"/>
          <w:sz w:val="24"/>
          <w:szCs w:val="24"/>
        </w:rPr>
        <w:t>Designed in the creative hub of Portland, Oregon, Porter is proud to work with talented artisans to produce</w:t>
      </w:r>
      <w:r w:rsidR="00CA68BF">
        <w:rPr>
          <w:color w:val="000000" w:themeColor="text1"/>
          <w:sz w:val="24"/>
          <w:szCs w:val="24"/>
        </w:rPr>
        <w:t xml:space="preserve"> high</w:t>
      </w:r>
      <w:r w:rsidR="00CA68BF" w:rsidRPr="00CA68BF">
        <w:rPr>
          <w:color w:val="000000" w:themeColor="text1"/>
          <w:sz w:val="24"/>
          <w:szCs w:val="24"/>
        </w:rPr>
        <w:t xml:space="preserve"> </w:t>
      </w:r>
      <w:r w:rsidR="00CA68BF">
        <w:rPr>
          <w:color w:val="000000" w:themeColor="text1"/>
          <w:sz w:val="24"/>
          <w:szCs w:val="24"/>
        </w:rPr>
        <w:t>quality f</w:t>
      </w:r>
      <w:r w:rsidR="00CA68BF" w:rsidRPr="00CA68BF">
        <w:rPr>
          <w:color w:val="000000" w:themeColor="text1"/>
          <w:sz w:val="24"/>
          <w:szCs w:val="24"/>
        </w:rPr>
        <w:t xml:space="preserve">urniture. </w:t>
      </w:r>
      <w:r w:rsidR="00CA68BF">
        <w:rPr>
          <w:color w:val="000000" w:themeColor="text1"/>
          <w:sz w:val="24"/>
          <w:szCs w:val="24"/>
        </w:rPr>
        <w:t>With a focus on</w:t>
      </w:r>
      <w:r w:rsidR="000A35FA">
        <w:rPr>
          <w:color w:val="000000" w:themeColor="text1"/>
          <w:sz w:val="24"/>
          <w:szCs w:val="24"/>
        </w:rPr>
        <w:t xml:space="preserve"> style, quality and price,</w:t>
      </w:r>
      <w:r w:rsidR="00CA68BF">
        <w:rPr>
          <w:color w:val="000000" w:themeColor="text1"/>
          <w:sz w:val="24"/>
          <w:szCs w:val="24"/>
        </w:rPr>
        <w:t xml:space="preserve"> </w:t>
      </w:r>
      <w:r w:rsidR="00CA68BF" w:rsidRPr="00CA68BF">
        <w:rPr>
          <w:color w:val="000000" w:themeColor="text1"/>
          <w:sz w:val="24"/>
          <w:szCs w:val="24"/>
        </w:rPr>
        <w:t>Porter believes every piece of furniture should tell a story.</w:t>
      </w:r>
    </w:p>
    <w:p w14:paraId="358CD321" w14:textId="08CC09DD" w:rsidR="00BA6195" w:rsidRPr="00CA68BF" w:rsidRDefault="00BA6195" w:rsidP="00BA6195">
      <w:pPr>
        <w:rPr>
          <w:rStyle w:val="apple-converted-space"/>
          <w:color w:val="000000" w:themeColor="text1"/>
          <w:sz w:val="24"/>
          <w:szCs w:val="24"/>
          <w:shd w:val="clear" w:color="auto" w:fill="FFFFFF"/>
        </w:rPr>
      </w:pPr>
      <w:r w:rsidRPr="00CA68BF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High Point Market – Centers of High Point – </w:t>
      </w:r>
      <w:r w:rsidR="008E5A66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401 S. </w:t>
      </w:r>
      <w:r w:rsidR="00CA68BF" w:rsidRPr="00CA68BF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Hamilton </w:t>
      </w:r>
      <w:r w:rsidR="008E5A66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St. </w:t>
      </w:r>
      <w:r w:rsidR="00CA68BF" w:rsidRPr="00CA68BF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#230</w:t>
      </w:r>
      <w:r w:rsidR="00CA68BF" w:rsidRPr="00CA68BF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br/>
      </w:r>
      <w:r w:rsidRPr="00CA68BF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Las Vegas Market - Building C-1444</w:t>
      </w:r>
    </w:p>
    <w:p w14:paraId="768C6C01" w14:textId="77777777" w:rsidR="00BA6195" w:rsidRPr="00CA68BF" w:rsidRDefault="00FB3E52" w:rsidP="00BA6195">
      <w:pPr>
        <w:rPr>
          <w:rStyle w:val="Hyperlink"/>
          <w:color w:val="0070C0"/>
          <w:sz w:val="24"/>
          <w:szCs w:val="24"/>
          <w:shd w:val="clear" w:color="auto" w:fill="FFFFFF"/>
        </w:rPr>
      </w:pPr>
      <w:hyperlink r:id="rId4" w:history="1">
        <w:r w:rsidR="00BA6195" w:rsidRPr="00CA68BF">
          <w:rPr>
            <w:rStyle w:val="Hyperlink"/>
            <w:sz w:val="24"/>
            <w:szCs w:val="24"/>
            <w:shd w:val="clear" w:color="auto" w:fill="FFFFFF"/>
          </w:rPr>
          <w:t>www.porterdesignsusa.com</w:t>
        </w:r>
      </w:hyperlink>
      <w:r w:rsidR="00BA6195" w:rsidRPr="00CA68BF">
        <w:rPr>
          <w:rStyle w:val="Hyperlink"/>
          <w:color w:val="0070C0"/>
          <w:sz w:val="24"/>
          <w:szCs w:val="24"/>
          <w:shd w:val="clear" w:color="auto" w:fill="FFFFFF"/>
        </w:rPr>
        <w:br/>
      </w:r>
      <w:hyperlink r:id="rId5" w:history="1">
        <w:r w:rsidR="00BA6195" w:rsidRPr="00CA68BF">
          <w:rPr>
            <w:rStyle w:val="Hyperlink"/>
            <w:sz w:val="24"/>
            <w:szCs w:val="24"/>
            <w:shd w:val="clear" w:color="auto" w:fill="FFFFFF"/>
          </w:rPr>
          <w:t>www.facebook.com/porterdesignsusa</w:t>
        </w:r>
      </w:hyperlink>
      <w:r w:rsidR="00BA6195" w:rsidRPr="00CA68BF">
        <w:rPr>
          <w:rStyle w:val="Hyperlink"/>
          <w:color w:val="0070C0"/>
          <w:sz w:val="24"/>
          <w:szCs w:val="24"/>
          <w:shd w:val="clear" w:color="auto" w:fill="FFFFFF"/>
        </w:rPr>
        <w:br/>
      </w:r>
      <w:hyperlink r:id="rId6" w:history="1">
        <w:r w:rsidR="00BA6195" w:rsidRPr="00CA68BF">
          <w:rPr>
            <w:rStyle w:val="Hyperlink"/>
            <w:sz w:val="24"/>
            <w:szCs w:val="24"/>
          </w:rPr>
          <w:t>www.instagram.com/porterdesignsusa</w:t>
        </w:r>
      </w:hyperlink>
    </w:p>
    <w:p w14:paraId="04186C76" w14:textId="77777777" w:rsidR="00BA6195" w:rsidRPr="00CA68BF" w:rsidRDefault="00BA6195" w:rsidP="00BA6195">
      <w:pPr>
        <w:rPr>
          <w:b/>
          <w:color w:val="000000" w:themeColor="text1"/>
          <w:sz w:val="24"/>
          <w:szCs w:val="24"/>
        </w:rPr>
      </w:pPr>
      <w:r w:rsidRPr="00CA68BF">
        <w:rPr>
          <w:rStyle w:val="Hyperlink"/>
          <w:b/>
          <w:color w:val="000000" w:themeColor="text1"/>
          <w:sz w:val="24"/>
          <w:szCs w:val="24"/>
          <w:u w:val="none"/>
        </w:rPr>
        <w:t>Porter Designs</w:t>
      </w:r>
      <w:r w:rsidRPr="00CA68BF">
        <w:rPr>
          <w:rStyle w:val="Hyperlink"/>
          <w:b/>
          <w:color w:val="000000" w:themeColor="text1"/>
          <w:sz w:val="24"/>
          <w:szCs w:val="24"/>
          <w:u w:val="none"/>
        </w:rPr>
        <w:br/>
        <w:t>2108 NE Argyle Street, Portland, OR 97211</w:t>
      </w:r>
      <w:r w:rsidRPr="00CA68BF">
        <w:rPr>
          <w:rStyle w:val="Hyperlink"/>
          <w:b/>
          <w:color w:val="000000" w:themeColor="text1"/>
          <w:sz w:val="24"/>
          <w:szCs w:val="24"/>
          <w:u w:val="none"/>
        </w:rPr>
        <w:br/>
        <w:t>Ph. 503-459-4703 Fax 503-459-4704</w:t>
      </w:r>
    </w:p>
    <w:p w14:paraId="4CDA4A74" w14:textId="6A5FD5E5" w:rsidR="00E51379" w:rsidRPr="0062146E" w:rsidRDefault="00E51379" w:rsidP="00E87DAF">
      <w:pPr>
        <w:rPr>
          <w:b/>
          <w:color w:val="000000" w:themeColor="text1"/>
          <w:sz w:val="20"/>
          <w:szCs w:val="20"/>
        </w:rPr>
      </w:pPr>
    </w:p>
    <w:sectPr w:rsidR="00E51379" w:rsidRPr="0062146E" w:rsidSect="00410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9B"/>
    <w:rsid w:val="00010E13"/>
    <w:rsid w:val="00024086"/>
    <w:rsid w:val="000360D7"/>
    <w:rsid w:val="0005624C"/>
    <w:rsid w:val="00072111"/>
    <w:rsid w:val="00090942"/>
    <w:rsid w:val="000A35FA"/>
    <w:rsid w:val="000B4AB7"/>
    <w:rsid w:val="000C0F4F"/>
    <w:rsid w:val="000C2569"/>
    <w:rsid w:val="000C7581"/>
    <w:rsid w:val="000D002D"/>
    <w:rsid w:val="000D0A82"/>
    <w:rsid w:val="000E268A"/>
    <w:rsid w:val="000E5648"/>
    <w:rsid w:val="00105940"/>
    <w:rsid w:val="001128B0"/>
    <w:rsid w:val="001170FF"/>
    <w:rsid w:val="00121AD5"/>
    <w:rsid w:val="0013121E"/>
    <w:rsid w:val="00154C3B"/>
    <w:rsid w:val="00156352"/>
    <w:rsid w:val="0016191A"/>
    <w:rsid w:val="00163EDA"/>
    <w:rsid w:val="00171C35"/>
    <w:rsid w:val="00172C69"/>
    <w:rsid w:val="00187AC4"/>
    <w:rsid w:val="00192AD4"/>
    <w:rsid w:val="001A31C8"/>
    <w:rsid w:val="001C5A18"/>
    <w:rsid w:val="001D3E1E"/>
    <w:rsid w:val="001F2F7C"/>
    <w:rsid w:val="002426A6"/>
    <w:rsid w:val="00242846"/>
    <w:rsid w:val="002641F1"/>
    <w:rsid w:val="002A16A3"/>
    <w:rsid w:val="002F53C4"/>
    <w:rsid w:val="002F57FA"/>
    <w:rsid w:val="00303853"/>
    <w:rsid w:val="00310C6F"/>
    <w:rsid w:val="003121E4"/>
    <w:rsid w:val="003428A5"/>
    <w:rsid w:val="00367CD7"/>
    <w:rsid w:val="003A6CED"/>
    <w:rsid w:val="003C717C"/>
    <w:rsid w:val="003D211C"/>
    <w:rsid w:val="003D4FD8"/>
    <w:rsid w:val="003F0DAA"/>
    <w:rsid w:val="0041040A"/>
    <w:rsid w:val="00414B81"/>
    <w:rsid w:val="00440266"/>
    <w:rsid w:val="00460396"/>
    <w:rsid w:val="0046432D"/>
    <w:rsid w:val="004B023E"/>
    <w:rsid w:val="004B0D56"/>
    <w:rsid w:val="004D14A4"/>
    <w:rsid w:val="00501C4D"/>
    <w:rsid w:val="00505013"/>
    <w:rsid w:val="00523A95"/>
    <w:rsid w:val="00536C20"/>
    <w:rsid w:val="005B1B52"/>
    <w:rsid w:val="005C259B"/>
    <w:rsid w:val="005C5556"/>
    <w:rsid w:val="005D0CD3"/>
    <w:rsid w:val="005E40FA"/>
    <w:rsid w:val="00612BDA"/>
    <w:rsid w:val="0062146E"/>
    <w:rsid w:val="00655139"/>
    <w:rsid w:val="006552C8"/>
    <w:rsid w:val="0067034C"/>
    <w:rsid w:val="006808D2"/>
    <w:rsid w:val="006E16A7"/>
    <w:rsid w:val="006E5157"/>
    <w:rsid w:val="00704244"/>
    <w:rsid w:val="0072189A"/>
    <w:rsid w:val="00727064"/>
    <w:rsid w:val="007446EF"/>
    <w:rsid w:val="007565C6"/>
    <w:rsid w:val="0076191B"/>
    <w:rsid w:val="00785A3D"/>
    <w:rsid w:val="007901E5"/>
    <w:rsid w:val="007A529C"/>
    <w:rsid w:val="007E2F44"/>
    <w:rsid w:val="00806CA1"/>
    <w:rsid w:val="008145FC"/>
    <w:rsid w:val="00831CF9"/>
    <w:rsid w:val="00836E2A"/>
    <w:rsid w:val="008432DE"/>
    <w:rsid w:val="0084492F"/>
    <w:rsid w:val="0085017D"/>
    <w:rsid w:val="00861888"/>
    <w:rsid w:val="00867721"/>
    <w:rsid w:val="008856EF"/>
    <w:rsid w:val="008E2C73"/>
    <w:rsid w:val="008E5A66"/>
    <w:rsid w:val="008F47C1"/>
    <w:rsid w:val="008F4DD4"/>
    <w:rsid w:val="00906264"/>
    <w:rsid w:val="009516E6"/>
    <w:rsid w:val="00993CF3"/>
    <w:rsid w:val="009C2E18"/>
    <w:rsid w:val="009F3F93"/>
    <w:rsid w:val="009F4F35"/>
    <w:rsid w:val="00A24214"/>
    <w:rsid w:val="00A459A9"/>
    <w:rsid w:val="00A46A87"/>
    <w:rsid w:val="00A51A76"/>
    <w:rsid w:val="00A526C0"/>
    <w:rsid w:val="00A8416C"/>
    <w:rsid w:val="00A86ECD"/>
    <w:rsid w:val="00AA67F9"/>
    <w:rsid w:val="00AA7802"/>
    <w:rsid w:val="00AB3787"/>
    <w:rsid w:val="00AC034C"/>
    <w:rsid w:val="00AF40FE"/>
    <w:rsid w:val="00B435A5"/>
    <w:rsid w:val="00B47950"/>
    <w:rsid w:val="00B47E1B"/>
    <w:rsid w:val="00BA129B"/>
    <w:rsid w:val="00BA6195"/>
    <w:rsid w:val="00BC1784"/>
    <w:rsid w:val="00C009DB"/>
    <w:rsid w:val="00C0260C"/>
    <w:rsid w:val="00C03AEC"/>
    <w:rsid w:val="00C20A17"/>
    <w:rsid w:val="00C3038B"/>
    <w:rsid w:val="00C372D5"/>
    <w:rsid w:val="00C44955"/>
    <w:rsid w:val="00C653CE"/>
    <w:rsid w:val="00C92BEC"/>
    <w:rsid w:val="00CA471C"/>
    <w:rsid w:val="00CA68BF"/>
    <w:rsid w:val="00CB4F92"/>
    <w:rsid w:val="00CC10A3"/>
    <w:rsid w:val="00CE1B4E"/>
    <w:rsid w:val="00CE239A"/>
    <w:rsid w:val="00CF113C"/>
    <w:rsid w:val="00D2090D"/>
    <w:rsid w:val="00D412C1"/>
    <w:rsid w:val="00DA4C55"/>
    <w:rsid w:val="00DB3392"/>
    <w:rsid w:val="00DD2873"/>
    <w:rsid w:val="00DE1C52"/>
    <w:rsid w:val="00DF4E0E"/>
    <w:rsid w:val="00DF6645"/>
    <w:rsid w:val="00E40E68"/>
    <w:rsid w:val="00E51379"/>
    <w:rsid w:val="00E6479E"/>
    <w:rsid w:val="00E82804"/>
    <w:rsid w:val="00E87DAF"/>
    <w:rsid w:val="00E935A3"/>
    <w:rsid w:val="00EF023D"/>
    <w:rsid w:val="00F041F9"/>
    <w:rsid w:val="00F23FE8"/>
    <w:rsid w:val="00F250D8"/>
    <w:rsid w:val="00F70DA2"/>
    <w:rsid w:val="00F72418"/>
    <w:rsid w:val="00FA6CC0"/>
    <w:rsid w:val="00FB3E52"/>
    <w:rsid w:val="00FC0BE3"/>
    <w:rsid w:val="00FC499C"/>
    <w:rsid w:val="00FC7351"/>
    <w:rsid w:val="00FD16D5"/>
    <w:rsid w:val="00FE13DD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C71E"/>
  <w15:docId w15:val="{194AEAB0-0C03-4F68-BA06-997B95C6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0A82"/>
    <w:rPr>
      <w:b/>
      <w:bCs/>
    </w:rPr>
  </w:style>
  <w:style w:type="character" w:styleId="Hyperlink">
    <w:name w:val="Hyperlink"/>
    <w:basedOn w:val="DefaultParagraphFont"/>
    <w:uiPriority w:val="99"/>
    <w:unhideWhenUsed/>
    <w:rsid w:val="001A3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FE"/>
    <w:rPr>
      <w:rFonts w:ascii="Segoe UI" w:hAnsi="Segoe UI" w:cs="Segoe UI"/>
      <w:sz w:val="18"/>
      <w:szCs w:val="18"/>
    </w:rPr>
  </w:style>
  <w:style w:type="character" w:customStyle="1" w:styleId="hascaption">
    <w:name w:val="hascaption"/>
    <w:basedOn w:val="DefaultParagraphFont"/>
    <w:rsid w:val="00CE239A"/>
  </w:style>
  <w:style w:type="character" w:customStyle="1" w:styleId="textexposedshow">
    <w:name w:val="text_exposed_show"/>
    <w:basedOn w:val="DefaultParagraphFont"/>
    <w:rsid w:val="00993CF3"/>
  </w:style>
  <w:style w:type="character" w:customStyle="1" w:styleId="apple-converted-space">
    <w:name w:val="apple-converted-space"/>
    <w:basedOn w:val="DefaultParagraphFont"/>
    <w:rsid w:val="00993CF3"/>
  </w:style>
  <w:style w:type="character" w:styleId="UnresolvedMention">
    <w:name w:val="Unresolved Mention"/>
    <w:basedOn w:val="DefaultParagraphFont"/>
    <w:uiPriority w:val="99"/>
    <w:semiHidden/>
    <w:unhideWhenUsed/>
    <w:rsid w:val="0084492F"/>
    <w:rPr>
      <w:color w:val="808080"/>
      <w:shd w:val="clear" w:color="auto" w:fill="E6E6E6"/>
    </w:rPr>
  </w:style>
  <w:style w:type="paragraph" w:customStyle="1" w:styleId="Default">
    <w:name w:val="Default"/>
    <w:rsid w:val="00523A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porterdesignsusa" TargetMode="External"/><Relationship Id="rId5" Type="http://schemas.openxmlformats.org/officeDocument/2006/relationships/hyperlink" Target="http://www.facebook.com/porterdesignsusa" TargetMode="External"/><Relationship Id="rId4" Type="http://schemas.openxmlformats.org/officeDocument/2006/relationships/hyperlink" Target="http://www.porterdesigns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JulieWeiss</dc:creator>
  <cp:lastModifiedBy>Julie Grant</cp:lastModifiedBy>
  <cp:revision>5</cp:revision>
  <cp:lastPrinted>2020-08-07T19:00:00Z</cp:lastPrinted>
  <dcterms:created xsi:type="dcterms:W3CDTF">2021-03-19T21:02:00Z</dcterms:created>
  <dcterms:modified xsi:type="dcterms:W3CDTF">2021-03-23T22:04:00Z</dcterms:modified>
</cp:coreProperties>
</file>