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DE29" w14:textId="77777777" w:rsidR="00F77BF3" w:rsidRDefault="005D6CE7" w:rsidP="00551422">
      <w:r>
        <w:rPr>
          <w:noProof/>
        </w:rPr>
        <w:drawing>
          <wp:anchor distT="0" distB="0" distL="114300" distR="114300" simplePos="0" relativeHeight="251659264" behindDoc="1" locked="0" layoutInCell="1" allowOverlap="1" wp14:anchorId="268E5F12" wp14:editId="3EE1FC6C">
            <wp:simplePos x="0" y="0"/>
            <wp:positionH relativeFrom="column">
              <wp:posOffset>-266700</wp:posOffset>
            </wp:positionH>
            <wp:positionV relativeFrom="page">
              <wp:posOffset>355600</wp:posOffset>
            </wp:positionV>
            <wp:extent cx="863600" cy="4749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essless 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474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E9D8EA0" wp14:editId="7D7596B1">
            <wp:simplePos x="0" y="0"/>
            <wp:positionH relativeFrom="column">
              <wp:posOffset>5295900</wp:posOffset>
            </wp:positionH>
            <wp:positionV relativeFrom="page">
              <wp:posOffset>539750</wp:posOffset>
            </wp:positionV>
            <wp:extent cx="901700" cy="1460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essless.com.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146050"/>
                    </a:xfrm>
                    <a:prstGeom prst="rect">
                      <a:avLst/>
                    </a:prstGeom>
                  </pic:spPr>
                </pic:pic>
              </a:graphicData>
            </a:graphic>
            <wp14:sizeRelH relativeFrom="page">
              <wp14:pctWidth>0</wp14:pctWidth>
            </wp14:sizeRelH>
            <wp14:sizeRelV relativeFrom="page">
              <wp14:pctHeight>0</wp14:pctHeight>
            </wp14:sizeRelV>
          </wp:anchor>
        </w:drawing>
      </w:r>
    </w:p>
    <w:p w14:paraId="5E6896F2" w14:textId="77777777" w:rsidR="00CC292B" w:rsidRPr="00CC292B" w:rsidRDefault="00CC292B" w:rsidP="00CC292B">
      <w:pPr>
        <w:rPr>
          <w:rFonts w:ascii="Calibri" w:hAnsi="Calibri" w:cs="Calibri"/>
          <w:b/>
          <w:bCs/>
        </w:rPr>
      </w:pPr>
    </w:p>
    <w:p w14:paraId="6D73A9C3" w14:textId="77777777" w:rsidR="00CC292B" w:rsidRPr="00CC292B" w:rsidRDefault="00CC292B" w:rsidP="00CC292B">
      <w:pPr>
        <w:jc w:val="center"/>
        <w:rPr>
          <w:rFonts w:ascii="Calibri" w:hAnsi="Calibri" w:cs="Calibri"/>
          <w:b/>
          <w:bCs/>
        </w:rPr>
      </w:pPr>
      <w:r w:rsidRPr="00CC292B">
        <w:rPr>
          <w:rFonts w:ascii="Calibri" w:hAnsi="Calibri" w:cs="Calibri"/>
          <w:b/>
          <w:bCs/>
        </w:rPr>
        <w:t>Ekornes, Inc. Partners with Retailer Network to Raise Money for Local Charities</w:t>
      </w:r>
    </w:p>
    <w:p w14:paraId="0944949B" w14:textId="77777777" w:rsidR="00CC292B" w:rsidRPr="00CC292B" w:rsidRDefault="00CC292B" w:rsidP="00CC292B">
      <w:pPr>
        <w:jc w:val="center"/>
        <w:rPr>
          <w:rFonts w:ascii="Calibri" w:hAnsi="Calibri" w:cs="Calibri"/>
          <w:i/>
          <w:iCs/>
          <w:sz w:val="22"/>
          <w:szCs w:val="22"/>
        </w:rPr>
      </w:pPr>
      <w:r w:rsidRPr="00CC292B">
        <w:rPr>
          <w:rFonts w:ascii="Calibri" w:hAnsi="Calibri" w:cs="Calibri"/>
          <w:i/>
          <w:iCs/>
        </w:rPr>
        <w:t>New Event Calendar Extends the Company’s Popular Holiday Promotion</w:t>
      </w:r>
    </w:p>
    <w:p w14:paraId="2705AE0A" w14:textId="77777777" w:rsidR="00CC292B" w:rsidRPr="00CC292B" w:rsidRDefault="00CC292B" w:rsidP="00CC292B">
      <w:pPr>
        <w:rPr>
          <w:rFonts w:ascii="Calibri" w:hAnsi="Calibri" w:cs="Calibri"/>
          <w:sz w:val="22"/>
          <w:szCs w:val="22"/>
        </w:rPr>
      </w:pPr>
    </w:p>
    <w:p w14:paraId="1FF28429" w14:textId="77777777" w:rsidR="00CC292B" w:rsidRPr="00CC292B" w:rsidRDefault="00CC292B" w:rsidP="00CC292B">
      <w:pPr>
        <w:rPr>
          <w:rFonts w:ascii="Calibri" w:hAnsi="Calibri" w:cs="Calibri"/>
          <w:sz w:val="22"/>
          <w:szCs w:val="22"/>
        </w:rPr>
      </w:pPr>
    </w:p>
    <w:p w14:paraId="35C4DA28" w14:textId="77777777" w:rsidR="00CC292B" w:rsidRPr="00CC292B" w:rsidRDefault="00CC292B" w:rsidP="00CC292B">
      <w:pPr>
        <w:rPr>
          <w:rFonts w:ascii="Calibri" w:hAnsi="Calibri" w:cs="Calibri"/>
          <w:sz w:val="22"/>
          <w:szCs w:val="22"/>
        </w:rPr>
      </w:pPr>
    </w:p>
    <w:p w14:paraId="5BF21263" w14:textId="77777777" w:rsidR="00CC292B" w:rsidRPr="00CC292B" w:rsidRDefault="00CC292B" w:rsidP="00CC292B">
      <w:pPr>
        <w:rPr>
          <w:rFonts w:ascii="Calibri" w:hAnsi="Calibri" w:cs="Calibri"/>
          <w:sz w:val="22"/>
          <w:szCs w:val="22"/>
        </w:rPr>
      </w:pPr>
      <w:r w:rsidRPr="00CC292B">
        <w:rPr>
          <w:rFonts w:ascii="Calibri" w:hAnsi="Calibri" w:cs="Calibri"/>
          <w:sz w:val="22"/>
          <w:szCs w:val="22"/>
        </w:rPr>
        <w:t>FOR RELEASE IMMEDIATELY</w:t>
      </w:r>
      <w:r w:rsidRPr="00CC292B">
        <w:rPr>
          <w:rFonts w:ascii="Calibri" w:hAnsi="Calibri" w:cs="Calibri"/>
          <w:sz w:val="22"/>
          <w:szCs w:val="22"/>
        </w:rPr>
        <w:tab/>
      </w:r>
      <w:r w:rsidRPr="00CC292B">
        <w:rPr>
          <w:rFonts w:ascii="Calibri" w:hAnsi="Calibri" w:cs="Calibri"/>
          <w:sz w:val="22"/>
          <w:szCs w:val="22"/>
        </w:rPr>
        <w:tab/>
      </w:r>
      <w:r w:rsidRPr="00CC292B">
        <w:rPr>
          <w:rFonts w:ascii="Calibri" w:hAnsi="Calibri" w:cs="Calibri"/>
          <w:sz w:val="22"/>
          <w:szCs w:val="22"/>
        </w:rPr>
        <w:tab/>
      </w:r>
      <w:r w:rsidRPr="00CC292B">
        <w:rPr>
          <w:rFonts w:ascii="Calibri" w:hAnsi="Calibri" w:cs="Calibri"/>
          <w:sz w:val="22"/>
          <w:szCs w:val="22"/>
        </w:rPr>
        <w:tab/>
      </w:r>
      <w:r w:rsidRPr="00CC292B">
        <w:rPr>
          <w:rFonts w:ascii="Calibri" w:hAnsi="Calibri" w:cs="Calibri"/>
          <w:sz w:val="22"/>
          <w:szCs w:val="22"/>
        </w:rPr>
        <w:tab/>
      </w:r>
      <w:r w:rsidRPr="00CC292B">
        <w:rPr>
          <w:rFonts w:ascii="Calibri" w:hAnsi="Calibri" w:cs="Calibri"/>
          <w:sz w:val="22"/>
          <w:szCs w:val="22"/>
        </w:rPr>
        <w:tab/>
      </w:r>
      <w:r w:rsidRPr="00CC292B">
        <w:rPr>
          <w:rFonts w:ascii="Calibri" w:hAnsi="Calibri" w:cs="Calibri"/>
          <w:sz w:val="22"/>
          <w:szCs w:val="22"/>
        </w:rPr>
        <w:tab/>
      </w:r>
      <w:r w:rsidRPr="00CC292B">
        <w:rPr>
          <w:rFonts w:ascii="Calibri" w:hAnsi="Calibri" w:cs="Calibri"/>
          <w:sz w:val="22"/>
          <w:szCs w:val="22"/>
        </w:rPr>
        <w:tab/>
      </w:r>
    </w:p>
    <w:p w14:paraId="70B84258" w14:textId="77777777" w:rsidR="00CC292B" w:rsidRPr="00CC292B" w:rsidRDefault="00CC292B" w:rsidP="00CC292B">
      <w:pPr>
        <w:rPr>
          <w:rFonts w:ascii="Calibri" w:hAnsi="Calibri" w:cs="Calibri"/>
          <w:sz w:val="22"/>
          <w:szCs w:val="22"/>
        </w:rPr>
      </w:pPr>
    </w:p>
    <w:p w14:paraId="67D616C3" w14:textId="77777777" w:rsidR="00CC292B" w:rsidRPr="00CC292B" w:rsidRDefault="00CC292B" w:rsidP="00CC292B">
      <w:pPr>
        <w:spacing w:line="276" w:lineRule="auto"/>
        <w:rPr>
          <w:rFonts w:ascii="Calibri" w:hAnsi="Calibri" w:cs="Calibri"/>
          <w:sz w:val="22"/>
          <w:szCs w:val="22"/>
        </w:rPr>
      </w:pPr>
      <w:r w:rsidRPr="00CC292B">
        <w:rPr>
          <w:rFonts w:ascii="Calibri" w:hAnsi="Calibri" w:cs="Calibri"/>
          <w:sz w:val="22"/>
          <w:szCs w:val="22"/>
        </w:rPr>
        <w:t xml:space="preserve">Somerset, NJ (May 7, 2020) – Ekornes, Inc. has modified its annual sales event calendar considering the Covid-19 pandemic to give retailers the opportunity to raise funds for local organizations while offering consumers significant discounts on Stressless furniture. </w:t>
      </w:r>
    </w:p>
    <w:p w14:paraId="1B342D27" w14:textId="77777777" w:rsidR="00CC292B" w:rsidRPr="00CC292B" w:rsidRDefault="00CC292B" w:rsidP="00CC292B">
      <w:pPr>
        <w:spacing w:line="276" w:lineRule="auto"/>
        <w:rPr>
          <w:rFonts w:ascii="Calibri" w:hAnsi="Calibri" w:cs="Calibri"/>
          <w:sz w:val="22"/>
          <w:szCs w:val="22"/>
        </w:rPr>
      </w:pPr>
    </w:p>
    <w:p w14:paraId="3BB503BD" w14:textId="0F532235" w:rsidR="00CC292B" w:rsidRPr="00CC292B" w:rsidRDefault="00CC292B" w:rsidP="00CC292B">
      <w:pPr>
        <w:spacing w:line="276" w:lineRule="auto"/>
        <w:rPr>
          <w:rFonts w:ascii="Calibri" w:hAnsi="Calibri" w:cs="Calibri"/>
          <w:sz w:val="22"/>
          <w:szCs w:val="22"/>
        </w:rPr>
      </w:pPr>
      <w:r w:rsidRPr="00CC292B">
        <w:rPr>
          <w:rFonts w:ascii="Calibri" w:hAnsi="Calibri" w:cs="Calibri"/>
          <w:sz w:val="22"/>
          <w:szCs w:val="22"/>
        </w:rPr>
        <w:t xml:space="preserve">The company runs the annual </w:t>
      </w:r>
      <w:proofErr w:type="spellStart"/>
      <w:r w:rsidRPr="00CC292B">
        <w:rPr>
          <w:rFonts w:ascii="Calibri" w:hAnsi="Calibri" w:cs="Calibri"/>
          <w:sz w:val="22"/>
          <w:szCs w:val="22"/>
        </w:rPr>
        <w:t>Cha</w:t>
      </w:r>
      <w:r w:rsidR="00A12014">
        <w:rPr>
          <w:rFonts w:ascii="Calibri" w:hAnsi="Calibri" w:cs="Calibri"/>
          <w:sz w:val="22"/>
          <w:szCs w:val="22"/>
        </w:rPr>
        <w:t>irity</w:t>
      </w:r>
      <w:proofErr w:type="spellEnd"/>
      <w:r w:rsidR="00A12014">
        <w:rPr>
          <w:rFonts w:ascii="Calibri" w:hAnsi="Calibri" w:cs="Calibri"/>
          <w:sz w:val="22"/>
          <w:szCs w:val="22"/>
        </w:rPr>
        <w:t xml:space="preserve"> of Choice</w:t>
      </w:r>
      <w:r w:rsidRPr="00CC292B">
        <w:rPr>
          <w:rFonts w:ascii="Calibri" w:hAnsi="Calibri" w:cs="Calibri"/>
          <w:sz w:val="22"/>
          <w:szCs w:val="22"/>
        </w:rPr>
        <w:t xml:space="preserve"> promotion through its network of dealers each year from Nov-Jan but will move this offer up and run it beginning June 5. </w:t>
      </w:r>
    </w:p>
    <w:p w14:paraId="2A5D49F2" w14:textId="77777777" w:rsidR="00CC292B" w:rsidRPr="00CC292B" w:rsidRDefault="00CC292B" w:rsidP="00CC292B">
      <w:pPr>
        <w:spacing w:line="276" w:lineRule="auto"/>
        <w:rPr>
          <w:rFonts w:ascii="Calibri" w:hAnsi="Calibri" w:cs="Calibri"/>
          <w:sz w:val="22"/>
          <w:szCs w:val="22"/>
        </w:rPr>
      </w:pPr>
    </w:p>
    <w:p w14:paraId="57EA8C0C" w14:textId="77777777" w:rsidR="00CC292B" w:rsidRPr="00CC292B" w:rsidRDefault="00CC292B" w:rsidP="00CC292B">
      <w:pPr>
        <w:spacing w:line="276" w:lineRule="auto"/>
        <w:rPr>
          <w:rFonts w:ascii="Calibri" w:hAnsi="Calibri" w:cs="Calibri"/>
          <w:sz w:val="22"/>
          <w:szCs w:val="22"/>
        </w:rPr>
      </w:pPr>
      <w:r w:rsidRPr="00CC292B">
        <w:rPr>
          <w:rFonts w:ascii="Calibri" w:hAnsi="Calibri" w:cs="Calibri"/>
          <w:sz w:val="22"/>
          <w:szCs w:val="22"/>
        </w:rPr>
        <w:t xml:space="preserve">“There has never been a more important time to give back and support those in need in our local communities,” says Peter Bjerregaard, President. “Our annual charity promotion is one of our top producing events each year and it makes perfect sense to run it as soon as many of our retail partners are able to open their doors back up.” </w:t>
      </w:r>
    </w:p>
    <w:p w14:paraId="5C0B9EF8" w14:textId="77777777" w:rsidR="00CC292B" w:rsidRPr="00CC292B" w:rsidRDefault="00CC292B" w:rsidP="00CC292B">
      <w:pPr>
        <w:spacing w:line="276" w:lineRule="auto"/>
        <w:rPr>
          <w:rFonts w:ascii="Calibri" w:hAnsi="Calibri" w:cs="Calibri"/>
          <w:sz w:val="22"/>
          <w:szCs w:val="22"/>
        </w:rPr>
      </w:pPr>
    </w:p>
    <w:p w14:paraId="44DE7E8A" w14:textId="77777777" w:rsidR="00CC292B" w:rsidRPr="00CC292B" w:rsidRDefault="00CC292B" w:rsidP="00CC292B">
      <w:pPr>
        <w:spacing w:line="276" w:lineRule="auto"/>
        <w:rPr>
          <w:rFonts w:ascii="Calibri" w:hAnsi="Calibri" w:cs="Calibri"/>
          <w:sz w:val="22"/>
          <w:szCs w:val="22"/>
        </w:rPr>
      </w:pPr>
      <w:r w:rsidRPr="00CC292B">
        <w:rPr>
          <w:rFonts w:ascii="Calibri" w:hAnsi="Calibri" w:cs="Calibri"/>
          <w:sz w:val="22"/>
          <w:szCs w:val="22"/>
        </w:rPr>
        <w:t xml:space="preserve">Consumers are asked to donate a minimum of $50 to the retailers’ choice of charity and in return they receive savings on Stressless products. </w:t>
      </w:r>
    </w:p>
    <w:p w14:paraId="26A943EF" w14:textId="77777777" w:rsidR="00CC292B" w:rsidRPr="00CC292B" w:rsidRDefault="00CC292B" w:rsidP="00CC292B">
      <w:pPr>
        <w:spacing w:line="276" w:lineRule="auto"/>
        <w:rPr>
          <w:rFonts w:ascii="Calibri" w:hAnsi="Calibri" w:cs="Calibri"/>
          <w:sz w:val="22"/>
          <w:szCs w:val="22"/>
        </w:rPr>
      </w:pPr>
    </w:p>
    <w:p w14:paraId="469FEC75" w14:textId="77777777" w:rsidR="00CC292B" w:rsidRPr="00CC292B" w:rsidRDefault="00CC292B" w:rsidP="00CC292B">
      <w:pPr>
        <w:spacing w:line="276" w:lineRule="auto"/>
        <w:rPr>
          <w:rFonts w:ascii="Calibri" w:hAnsi="Calibri" w:cs="Calibri"/>
          <w:sz w:val="22"/>
          <w:szCs w:val="22"/>
        </w:rPr>
      </w:pPr>
      <w:r w:rsidRPr="00CC292B">
        <w:rPr>
          <w:rFonts w:ascii="Calibri" w:hAnsi="Calibri" w:cs="Calibri"/>
          <w:sz w:val="22"/>
          <w:szCs w:val="22"/>
        </w:rPr>
        <w:t>“We have never offered such discounts on Stressless until now,” says Bjerregaard. “We recognize that consumers will need incentives to get them back into buying mode and we are pleased to be able to offer great savings on nearly every Stressless product.”</w:t>
      </w:r>
    </w:p>
    <w:p w14:paraId="003F2D08" w14:textId="77777777" w:rsidR="00CC292B" w:rsidRPr="00CC292B" w:rsidRDefault="00CC292B" w:rsidP="00CC292B">
      <w:pPr>
        <w:spacing w:line="276" w:lineRule="auto"/>
        <w:rPr>
          <w:rFonts w:ascii="Calibri" w:hAnsi="Calibri" w:cs="Calibri"/>
          <w:sz w:val="22"/>
          <w:szCs w:val="22"/>
        </w:rPr>
      </w:pPr>
    </w:p>
    <w:p w14:paraId="12AF4E4C" w14:textId="38C42214" w:rsidR="00CC292B" w:rsidRPr="00CC292B" w:rsidRDefault="00CC292B" w:rsidP="00CC292B">
      <w:pPr>
        <w:spacing w:line="276" w:lineRule="auto"/>
        <w:rPr>
          <w:rFonts w:ascii="Calibri" w:hAnsi="Calibri" w:cs="Calibri"/>
          <w:sz w:val="22"/>
          <w:szCs w:val="22"/>
        </w:rPr>
      </w:pPr>
      <w:r w:rsidRPr="00CC292B">
        <w:rPr>
          <w:rFonts w:ascii="Calibri" w:hAnsi="Calibri" w:cs="Calibri"/>
          <w:sz w:val="22"/>
          <w:szCs w:val="22"/>
        </w:rPr>
        <w:t xml:space="preserve">The </w:t>
      </w:r>
      <w:proofErr w:type="spellStart"/>
      <w:r w:rsidRPr="00CC292B">
        <w:rPr>
          <w:rFonts w:ascii="Calibri" w:hAnsi="Calibri" w:cs="Calibri"/>
          <w:sz w:val="22"/>
          <w:szCs w:val="22"/>
        </w:rPr>
        <w:t>Cha</w:t>
      </w:r>
      <w:r w:rsidR="00A12014">
        <w:rPr>
          <w:rFonts w:ascii="Calibri" w:hAnsi="Calibri" w:cs="Calibri"/>
          <w:sz w:val="22"/>
          <w:szCs w:val="22"/>
        </w:rPr>
        <w:t>irity</w:t>
      </w:r>
      <w:proofErr w:type="spellEnd"/>
      <w:r w:rsidR="00A12014">
        <w:rPr>
          <w:rFonts w:ascii="Calibri" w:hAnsi="Calibri" w:cs="Calibri"/>
          <w:sz w:val="22"/>
          <w:szCs w:val="22"/>
        </w:rPr>
        <w:t xml:space="preserve"> of Choice</w:t>
      </w:r>
      <w:r w:rsidRPr="00CC292B">
        <w:rPr>
          <w:rFonts w:ascii="Calibri" w:hAnsi="Calibri" w:cs="Calibri"/>
          <w:sz w:val="22"/>
          <w:szCs w:val="22"/>
        </w:rPr>
        <w:t xml:space="preserve"> promotion runs for 3 periods this year: June 5-August 3, September 4-October 19 and November 20-January 18, 2021. An additional monetary incentive to retail sales associates will be offered during the Sept event. </w:t>
      </w:r>
    </w:p>
    <w:p w14:paraId="6A5B6A89" w14:textId="77777777" w:rsidR="00CC292B" w:rsidRPr="00CC292B" w:rsidRDefault="00CC292B" w:rsidP="00CC292B">
      <w:pPr>
        <w:spacing w:line="276" w:lineRule="auto"/>
        <w:rPr>
          <w:rFonts w:ascii="Calibri" w:hAnsi="Calibri" w:cs="Calibri"/>
          <w:sz w:val="22"/>
          <w:szCs w:val="22"/>
        </w:rPr>
      </w:pPr>
    </w:p>
    <w:p w14:paraId="5013096E" w14:textId="77777777" w:rsidR="00CC292B" w:rsidRPr="00CC292B" w:rsidRDefault="00CC292B" w:rsidP="00CC292B">
      <w:pPr>
        <w:spacing w:line="276" w:lineRule="auto"/>
        <w:rPr>
          <w:rFonts w:ascii="Calibri" w:hAnsi="Calibri" w:cs="Calibri"/>
          <w:sz w:val="22"/>
          <w:szCs w:val="22"/>
        </w:rPr>
      </w:pPr>
      <w:r w:rsidRPr="00CC292B">
        <w:rPr>
          <w:rFonts w:ascii="Calibri" w:hAnsi="Calibri" w:cs="Calibri"/>
          <w:sz w:val="22"/>
          <w:szCs w:val="22"/>
        </w:rPr>
        <w:t xml:space="preserve">“We are making this an ongoing event so that our retail partners will be able to partake at any time that they are able to open their doors again,” says Bjerregaard. “If they open in early </w:t>
      </w:r>
      <w:proofErr w:type="gramStart"/>
      <w:r w:rsidRPr="00CC292B">
        <w:rPr>
          <w:rFonts w:ascii="Calibri" w:hAnsi="Calibri" w:cs="Calibri"/>
          <w:sz w:val="22"/>
          <w:szCs w:val="22"/>
        </w:rPr>
        <w:t>June</w:t>
      </w:r>
      <w:proofErr w:type="gramEnd"/>
      <w:r w:rsidRPr="00CC292B">
        <w:rPr>
          <w:rFonts w:ascii="Calibri" w:hAnsi="Calibri" w:cs="Calibri"/>
          <w:sz w:val="22"/>
          <w:szCs w:val="22"/>
        </w:rPr>
        <w:t xml:space="preserve"> they will be able to run the promotion immediately and same if they open up any time later in the year. Since we run this event each year our retailers are familiar with it and can implement with ease as soon as possible.”</w:t>
      </w:r>
    </w:p>
    <w:p w14:paraId="055D9017" w14:textId="77777777" w:rsidR="00CC292B" w:rsidRPr="00CC292B" w:rsidRDefault="00CC292B" w:rsidP="00CC292B">
      <w:pPr>
        <w:spacing w:line="276" w:lineRule="auto"/>
        <w:rPr>
          <w:rFonts w:ascii="Calibri" w:hAnsi="Calibri" w:cs="Calibri"/>
          <w:sz w:val="22"/>
          <w:szCs w:val="22"/>
        </w:rPr>
      </w:pPr>
    </w:p>
    <w:p w14:paraId="716D6EA3" w14:textId="77777777" w:rsidR="00CC292B" w:rsidRPr="00CC292B" w:rsidRDefault="00CC292B" w:rsidP="00CC292B">
      <w:pPr>
        <w:spacing w:line="276" w:lineRule="auto"/>
        <w:rPr>
          <w:rFonts w:ascii="Calibri" w:hAnsi="Calibri" w:cs="Calibri"/>
          <w:sz w:val="22"/>
          <w:szCs w:val="22"/>
        </w:rPr>
      </w:pPr>
      <w:r w:rsidRPr="00CC292B">
        <w:rPr>
          <w:rFonts w:ascii="Calibri" w:hAnsi="Calibri" w:cs="Calibri"/>
          <w:sz w:val="22"/>
          <w:szCs w:val="22"/>
        </w:rPr>
        <w:t xml:space="preserve">Last year’s event, which ran from Nov 2019-Jan 2020, produced over 7100 Stressless seats sold for an estimated $360,000+ in donations across the US and Canada.  </w:t>
      </w:r>
    </w:p>
    <w:p w14:paraId="0E3A4A78" w14:textId="77777777" w:rsidR="00CC292B" w:rsidRPr="00CC292B" w:rsidRDefault="00CC292B" w:rsidP="00CC292B">
      <w:pPr>
        <w:spacing w:line="276" w:lineRule="auto"/>
        <w:rPr>
          <w:rFonts w:ascii="Calibri" w:hAnsi="Calibri" w:cs="Calibri"/>
          <w:sz w:val="22"/>
          <w:szCs w:val="22"/>
        </w:rPr>
      </w:pPr>
    </w:p>
    <w:p w14:paraId="6D479CC2" w14:textId="565B8DB6" w:rsidR="00CC292B" w:rsidRPr="00CC292B" w:rsidRDefault="00CC292B" w:rsidP="00CC292B">
      <w:pPr>
        <w:spacing w:line="276" w:lineRule="auto"/>
        <w:rPr>
          <w:rFonts w:ascii="Calibri" w:hAnsi="Calibri" w:cs="Calibri"/>
          <w:sz w:val="22"/>
          <w:szCs w:val="22"/>
        </w:rPr>
      </w:pPr>
      <w:r w:rsidRPr="00CC292B">
        <w:rPr>
          <w:rFonts w:ascii="Calibri" w:hAnsi="Calibri" w:cs="Calibri"/>
          <w:sz w:val="22"/>
          <w:szCs w:val="22"/>
        </w:rPr>
        <w:t>“With so many organizations needing support and contributions we are happy to be able to team up with our wonderful retailers to do just a very small part in giving back and helping in</w:t>
      </w:r>
      <w:bookmarkStart w:id="0" w:name="_GoBack"/>
      <w:bookmarkEnd w:id="0"/>
      <w:r w:rsidRPr="00CC292B">
        <w:rPr>
          <w:rFonts w:ascii="Calibri" w:hAnsi="Calibri" w:cs="Calibri"/>
          <w:sz w:val="22"/>
          <w:szCs w:val="22"/>
        </w:rPr>
        <w:t xml:space="preserve"> local communities.”</w:t>
      </w:r>
    </w:p>
    <w:p w14:paraId="6F559D09" w14:textId="77777777" w:rsidR="00CC292B" w:rsidRPr="00CC292B" w:rsidRDefault="00CC292B" w:rsidP="00CC292B">
      <w:pPr>
        <w:rPr>
          <w:rFonts w:ascii="Calibri" w:hAnsi="Calibri" w:cs="Calibri"/>
          <w:sz w:val="22"/>
          <w:szCs w:val="22"/>
        </w:rPr>
      </w:pPr>
    </w:p>
    <w:p w14:paraId="4276451A" w14:textId="77777777" w:rsidR="00CC292B" w:rsidRPr="00CC292B" w:rsidRDefault="00CC292B" w:rsidP="00CC292B">
      <w:pPr>
        <w:rPr>
          <w:rFonts w:ascii="Calibri" w:hAnsi="Calibri" w:cs="Calibri"/>
          <w:i/>
          <w:iCs/>
          <w:sz w:val="22"/>
          <w:szCs w:val="22"/>
        </w:rPr>
      </w:pPr>
      <w:r w:rsidRPr="00CC292B">
        <w:rPr>
          <w:rFonts w:ascii="Calibri" w:hAnsi="Calibri" w:cs="Calibri"/>
          <w:i/>
          <w:iCs/>
          <w:sz w:val="22"/>
          <w:szCs w:val="22"/>
        </w:rPr>
        <w:t xml:space="preserve">Ekornes is the largest furniture manufacturer in Norway and owns the brand names of Ekornes®, Stressless®, </w:t>
      </w:r>
      <w:proofErr w:type="spellStart"/>
      <w:r w:rsidRPr="00CC292B">
        <w:rPr>
          <w:rFonts w:ascii="Calibri" w:hAnsi="Calibri" w:cs="Calibri"/>
          <w:i/>
          <w:iCs/>
          <w:sz w:val="22"/>
          <w:szCs w:val="22"/>
        </w:rPr>
        <w:t>Svane</w:t>
      </w:r>
      <w:proofErr w:type="spellEnd"/>
      <w:r w:rsidRPr="00CC292B">
        <w:rPr>
          <w:rFonts w:ascii="Calibri" w:hAnsi="Calibri" w:cs="Calibri"/>
          <w:i/>
          <w:iCs/>
          <w:sz w:val="22"/>
          <w:szCs w:val="22"/>
        </w:rPr>
        <w:t>®, and IMG. Ekornes sells its products in 43 countries, maintains 18 sales offices in 11 countries, runs more than 4,000 sales outlets, and operates 10 production units in 4 countries. Company revenue amounts to around 3.2bn NOK (€ 315m) and the company employs some 2,200 people.</w:t>
      </w:r>
    </w:p>
    <w:p w14:paraId="4E45C066" w14:textId="77777777" w:rsidR="00CC292B" w:rsidRPr="00CC292B" w:rsidRDefault="00CC292B" w:rsidP="00CC292B">
      <w:pPr>
        <w:spacing w:line="360" w:lineRule="auto"/>
        <w:rPr>
          <w:rFonts w:ascii="Calibri" w:hAnsi="Calibri" w:cs="Calibri"/>
          <w:color w:val="141414"/>
          <w:sz w:val="22"/>
          <w:szCs w:val="22"/>
          <w:shd w:val="clear" w:color="auto" w:fill="FFFFFF"/>
        </w:rPr>
      </w:pPr>
    </w:p>
    <w:p w14:paraId="64F2ED9B" w14:textId="77777777" w:rsidR="00CC292B" w:rsidRPr="00CC292B" w:rsidRDefault="00CC292B" w:rsidP="00CC292B">
      <w:pPr>
        <w:spacing w:line="360" w:lineRule="auto"/>
        <w:rPr>
          <w:rFonts w:ascii="Calibri" w:hAnsi="Calibri" w:cs="Calibri"/>
          <w:sz w:val="22"/>
          <w:szCs w:val="22"/>
        </w:rPr>
      </w:pPr>
      <w:r w:rsidRPr="00CC292B">
        <w:rPr>
          <w:rFonts w:ascii="Calibri" w:hAnsi="Calibri" w:cs="Calibri"/>
          <w:sz w:val="22"/>
          <w:szCs w:val="22"/>
        </w:rPr>
        <w:t>For more information, contact Beverly Kastel at Beverly.kastel@stressless.com.  </w:t>
      </w:r>
    </w:p>
    <w:p w14:paraId="56924A5E" w14:textId="77777777" w:rsidR="0026226F" w:rsidRDefault="0026226F"/>
    <w:p w14:paraId="453BEA0A" w14:textId="04AA22F9" w:rsidR="0026226F" w:rsidRDefault="00A12014">
      <w:r>
        <w:rPr>
          <w:noProof/>
        </w:rPr>
        <w:drawing>
          <wp:inline distT="0" distB="0" distL="0" distR="0" wp14:anchorId="0E0C67AD" wp14:editId="3F2A691B">
            <wp:extent cx="5461000" cy="1841500"/>
            <wp:effectExtent l="0" t="0" r="6350" b="635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ity of Choice Logo.jpg"/>
                    <pic:cNvPicPr/>
                  </pic:nvPicPr>
                  <pic:blipFill>
                    <a:blip r:embed="rId9">
                      <a:extLst>
                        <a:ext uri="{28A0092B-C50C-407E-A947-70E740481C1C}">
                          <a14:useLocalDpi xmlns:a14="http://schemas.microsoft.com/office/drawing/2010/main" val="0"/>
                        </a:ext>
                      </a:extLst>
                    </a:blip>
                    <a:stretch>
                      <a:fillRect/>
                    </a:stretch>
                  </pic:blipFill>
                  <pic:spPr>
                    <a:xfrm>
                      <a:off x="0" y="0"/>
                      <a:ext cx="5461000" cy="1841500"/>
                    </a:xfrm>
                    <a:prstGeom prst="rect">
                      <a:avLst/>
                    </a:prstGeom>
                  </pic:spPr>
                </pic:pic>
              </a:graphicData>
            </a:graphic>
          </wp:inline>
        </w:drawing>
      </w:r>
      <w:r w:rsidR="005D6CE7">
        <w:rPr>
          <w:noProof/>
        </w:rPr>
        <w:drawing>
          <wp:anchor distT="0" distB="0" distL="114300" distR="114300" simplePos="0" relativeHeight="251658240" behindDoc="1" locked="0" layoutInCell="1" allowOverlap="1" wp14:anchorId="23230D32" wp14:editId="12BE0B9D">
            <wp:simplePos x="0" y="0"/>
            <wp:positionH relativeFrom="column">
              <wp:posOffset>5219700</wp:posOffset>
            </wp:positionH>
            <wp:positionV relativeFrom="page">
              <wp:posOffset>9513570</wp:posOffset>
            </wp:positionV>
            <wp:extent cx="977900" cy="1308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ORN_4CPOS+spr.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900" cy="130810"/>
                    </a:xfrm>
                    <a:prstGeom prst="rect">
                      <a:avLst/>
                    </a:prstGeom>
                  </pic:spPr>
                </pic:pic>
              </a:graphicData>
            </a:graphic>
            <wp14:sizeRelH relativeFrom="page">
              <wp14:pctWidth>0</wp14:pctWidth>
            </wp14:sizeRelH>
            <wp14:sizeRelV relativeFrom="page">
              <wp14:pctHeight>0</wp14:pctHeight>
            </wp14:sizeRelV>
          </wp:anchor>
        </w:drawing>
      </w:r>
      <w:r w:rsidR="005D6CE7">
        <w:rPr>
          <w:noProof/>
        </w:rPr>
        <w:drawing>
          <wp:anchor distT="0" distB="0" distL="114300" distR="114300" simplePos="0" relativeHeight="251660288" behindDoc="1" locked="0" layoutInCell="1" allowOverlap="1" wp14:anchorId="1FD02E59" wp14:editId="108EDB89">
            <wp:simplePos x="0" y="0"/>
            <wp:positionH relativeFrom="column">
              <wp:posOffset>-266700</wp:posOffset>
            </wp:positionH>
            <wp:positionV relativeFrom="page">
              <wp:posOffset>9173210</wp:posOffset>
            </wp:positionV>
            <wp:extent cx="1320800" cy="4552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ssless_Tagline_logo.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455295"/>
                    </a:xfrm>
                    <a:prstGeom prst="rect">
                      <a:avLst/>
                    </a:prstGeom>
                  </pic:spPr>
                </pic:pic>
              </a:graphicData>
            </a:graphic>
            <wp14:sizeRelH relativeFrom="page">
              <wp14:pctWidth>0</wp14:pctWidth>
            </wp14:sizeRelH>
            <wp14:sizeRelV relativeFrom="page">
              <wp14:pctHeight>0</wp14:pctHeight>
            </wp14:sizeRelV>
          </wp:anchor>
        </w:drawing>
      </w:r>
    </w:p>
    <w:sectPr w:rsidR="0026226F" w:rsidSect="004553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194A" w14:textId="77777777" w:rsidR="001A4E2E" w:rsidRDefault="001A4E2E" w:rsidP="005D6CE7">
      <w:r>
        <w:separator/>
      </w:r>
    </w:p>
  </w:endnote>
  <w:endnote w:type="continuationSeparator" w:id="0">
    <w:p w14:paraId="29D76005" w14:textId="77777777" w:rsidR="001A4E2E" w:rsidRDefault="001A4E2E" w:rsidP="005D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08D44" w14:textId="77777777" w:rsidR="001A4E2E" w:rsidRDefault="001A4E2E" w:rsidP="005D6CE7">
      <w:r>
        <w:separator/>
      </w:r>
    </w:p>
  </w:footnote>
  <w:footnote w:type="continuationSeparator" w:id="0">
    <w:p w14:paraId="1DD00DE9" w14:textId="77777777" w:rsidR="001A4E2E" w:rsidRDefault="001A4E2E" w:rsidP="005D6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14"/>
    <w:rsid w:val="00125115"/>
    <w:rsid w:val="001A4E2E"/>
    <w:rsid w:val="001B2DBD"/>
    <w:rsid w:val="0026226F"/>
    <w:rsid w:val="002D0F1A"/>
    <w:rsid w:val="0045537D"/>
    <w:rsid w:val="0048745F"/>
    <w:rsid w:val="00551422"/>
    <w:rsid w:val="005D6CE7"/>
    <w:rsid w:val="007A5E68"/>
    <w:rsid w:val="007D54F1"/>
    <w:rsid w:val="00A12014"/>
    <w:rsid w:val="00B40DB6"/>
    <w:rsid w:val="00CC292B"/>
    <w:rsid w:val="00CC2BE6"/>
    <w:rsid w:val="00E713BF"/>
    <w:rsid w:val="00ED183B"/>
    <w:rsid w:val="00F551DB"/>
    <w:rsid w:val="00F77BF3"/>
    <w:rsid w:val="00F9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00A9"/>
  <w15:chartTrackingRefBased/>
  <w15:docId w15:val="{BF5D743C-333F-4F31-B261-08F26658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E7"/>
    <w:pPr>
      <w:tabs>
        <w:tab w:val="center" w:pos="4680"/>
        <w:tab w:val="right" w:pos="9360"/>
      </w:tabs>
    </w:pPr>
  </w:style>
  <w:style w:type="character" w:customStyle="1" w:styleId="HeaderChar">
    <w:name w:val="Header Char"/>
    <w:basedOn w:val="DefaultParagraphFont"/>
    <w:link w:val="Header"/>
    <w:uiPriority w:val="99"/>
    <w:rsid w:val="005D6CE7"/>
  </w:style>
  <w:style w:type="paragraph" w:styleId="Footer">
    <w:name w:val="footer"/>
    <w:basedOn w:val="Normal"/>
    <w:link w:val="FooterChar"/>
    <w:uiPriority w:val="99"/>
    <w:unhideWhenUsed/>
    <w:rsid w:val="005D6CE7"/>
    <w:pPr>
      <w:tabs>
        <w:tab w:val="center" w:pos="4680"/>
        <w:tab w:val="right" w:pos="9360"/>
      </w:tabs>
    </w:pPr>
  </w:style>
  <w:style w:type="character" w:customStyle="1" w:styleId="FooterChar">
    <w:name w:val="Footer Char"/>
    <w:basedOn w:val="DefaultParagraphFont"/>
    <w:link w:val="Footer"/>
    <w:uiPriority w:val="99"/>
    <w:rsid w:val="005D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2020\PR\Ekornes%20Partners%20with%20Retailers.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7865-3D2E-402C-8AA8-35B3E5F2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Ekornes Partners with Retailers.docx</Template>
  <TotalTime>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Kastel</dc:creator>
  <cp:keywords/>
  <dc:description/>
  <cp:lastModifiedBy>Beverly Kastel</cp:lastModifiedBy>
  <cp:revision>2</cp:revision>
  <dcterms:created xsi:type="dcterms:W3CDTF">2020-05-08T13:13:00Z</dcterms:created>
  <dcterms:modified xsi:type="dcterms:W3CDTF">2020-05-08T13:16:00Z</dcterms:modified>
</cp:coreProperties>
</file>