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B70" w:rsidRDefault="00714C6A" w:rsidP="00714C6A">
      <w:pPr>
        <w:ind w:left="1440" w:hanging="1440"/>
        <w:jc w:val="center"/>
        <w:rPr>
          <w:rFonts w:ascii="Times New Roman" w:eastAsia="Cambria" w:hAnsi="Times New Roman" w:cs="Times New Roman"/>
        </w:rPr>
      </w:pPr>
      <w:r>
        <w:rPr>
          <w:rFonts w:ascii="Times New Roman" w:hAnsi="Times New Roman" w:cs="Times New Roman"/>
          <w:noProof/>
          <w:lang w:bidi="he-IL"/>
        </w:rPr>
        <w:drawing>
          <wp:inline distT="0" distB="0" distL="0" distR="0" wp14:anchorId="40B9C84F" wp14:editId="324652D8">
            <wp:extent cx="3246755" cy="7912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26039" b="17081"/>
                    <a:stretch>
                      <a:fillRect/>
                    </a:stretch>
                  </pic:blipFill>
                  <pic:spPr bwMode="auto">
                    <a:xfrm>
                      <a:off x="0" y="0"/>
                      <a:ext cx="3246755" cy="791210"/>
                    </a:xfrm>
                    <a:prstGeom prst="rect">
                      <a:avLst/>
                    </a:prstGeom>
                    <a:noFill/>
                    <a:ln>
                      <a:noFill/>
                    </a:ln>
                  </pic:spPr>
                </pic:pic>
              </a:graphicData>
            </a:graphic>
          </wp:inline>
        </w:drawing>
      </w:r>
    </w:p>
    <w:p w:rsidR="009B5ECE" w:rsidRDefault="009B5ECE" w:rsidP="009B5ECE">
      <w:pPr>
        <w:ind w:left="1440" w:hanging="1440"/>
        <w:jc w:val="center"/>
        <w:rPr>
          <w:rFonts w:ascii="Times New Roman" w:eastAsia="Cambria" w:hAnsi="Times New Roman" w:cs="Times New Roman"/>
        </w:rPr>
      </w:pPr>
      <w:r>
        <w:rPr>
          <w:rFonts w:ascii="Times New Roman" w:eastAsia="Cambria" w:hAnsi="Times New Roman" w:cs="Times New Roman"/>
        </w:rPr>
        <w:t>Rua Jose Domingos Barreiros, Armazem 2c</w:t>
      </w:r>
    </w:p>
    <w:p w:rsidR="009B5ECE" w:rsidRDefault="009B5ECE" w:rsidP="009B5ECE">
      <w:pPr>
        <w:ind w:left="1440" w:hanging="1440"/>
        <w:jc w:val="center"/>
        <w:rPr>
          <w:rFonts w:ascii="Times New Roman" w:eastAsia="Cambria" w:hAnsi="Times New Roman" w:cs="Times New Roman"/>
        </w:rPr>
      </w:pPr>
      <w:r>
        <w:rPr>
          <w:rFonts w:ascii="Times New Roman" w:eastAsia="Cambria" w:hAnsi="Times New Roman" w:cs="Times New Roman"/>
        </w:rPr>
        <w:t>Lisbon, Portugal 1950-161</w:t>
      </w:r>
    </w:p>
    <w:p w:rsidR="009B5ECE" w:rsidRPr="00AB393B" w:rsidRDefault="009B5ECE" w:rsidP="009B5ECE">
      <w:pPr>
        <w:ind w:left="1440" w:hanging="1440"/>
        <w:jc w:val="both"/>
        <w:rPr>
          <w:rFonts w:ascii="Times New Roman" w:eastAsia="Cambria" w:hAnsi="Times New Roman" w:cs="Times New Roman"/>
          <w:b/>
          <w:sz w:val="12"/>
          <w:szCs w:val="12"/>
          <w:highlight w:val="yellow"/>
        </w:rPr>
      </w:pPr>
    </w:p>
    <w:p w:rsidR="00AB393B" w:rsidRPr="00566DB0" w:rsidRDefault="00AB393B" w:rsidP="00AB393B">
      <w:pPr>
        <w:ind w:left="1440" w:hanging="1440"/>
        <w:jc w:val="both"/>
        <w:rPr>
          <w:rFonts w:asciiTheme="majorBidi" w:eastAsia="Calibri Light" w:hAnsiTheme="majorBidi" w:cstheme="majorBidi"/>
          <w:b/>
          <w:bCs/>
          <w:lang w:val="sv-SE"/>
        </w:rPr>
      </w:pPr>
      <w:r>
        <w:rPr>
          <w:rFonts w:asciiTheme="majorBidi" w:eastAsia="Cambria" w:hAnsiTheme="majorBidi" w:cstheme="majorBidi"/>
          <w:b/>
        </w:rPr>
        <w:t>FOR IMMEDIATE RELEASE</w:t>
      </w:r>
      <w:r>
        <w:rPr>
          <w:rFonts w:asciiTheme="majorBidi" w:eastAsia="Cambria" w:hAnsiTheme="majorBidi" w:cstheme="majorBidi"/>
          <w:b/>
        </w:rPr>
        <w:tab/>
      </w:r>
      <w:r>
        <w:rPr>
          <w:rFonts w:asciiTheme="majorBidi" w:eastAsia="Cambria" w:hAnsiTheme="majorBidi" w:cstheme="majorBidi"/>
          <w:b/>
        </w:rPr>
        <w:tab/>
      </w:r>
      <w:r>
        <w:rPr>
          <w:rFonts w:asciiTheme="majorBidi" w:eastAsia="Cambria" w:hAnsiTheme="majorBidi" w:cstheme="majorBidi"/>
          <w:b/>
        </w:rPr>
        <w:tab/>
      </w:r>
      <w:r w:rsidRPr="00566DB0">
        <w:rPr>
          <w:rFonts w:asciiTheme="majorBidi" w:eastAsia="Cambria" w:hAnsiTheme="majorBidi" w:cstheme="majorBidi"/>
          <w:b/>
        </w:rPr>
        <w:t>CONTACT:</w:t>
      </w:r>
      <w:r w:rsidRPr="00566DB0">
        <w:rPr>
          <w:rFonts w:asciiTheme="majorBidi" w:eastAsia="Calibri Light" w:hAnsiTheme="majorBidi" w:cstheme="majorBidi"/>
          <w:b/>
          <w:bCs/>
          <w:lang w:val="sv-SE"/>
        </w:rPr>
        <w:t xml:space="preserve"> </w:t>
      </w:r>
      <w:r w:rsidRPr="00566DB0">
        <w:rPr>
          <w:rFonts w:asciiTheme="majorBidi" w:eastAsia="Calibri Light" w:hAnsiTheme="majorBidi" w:cstheme="majorBidi"/>
          <w:b/>
          <w:bCs/>
          <w:lang w:val="sv-SE"/>
        </w:rPr>
        <w:tab/>
      </w:r>
      <w:r w:rsidRPr="00566DB0">
        <w:rPr>
          <w:rFonts w:asciiTheme="majorBidi" w:eastAsia="Calibri Light" w:hAnsiTheme="majorBidi" w:cstheme="majorBidi"/>
          <w:lang w:val="sv-SE"/>
        </w:rPr>
        <w:t>Kristin Hawkins</w:t>
      </w:r>
    </w:p>
    <w:p w:rsidR="00AB393B" w:rsidRPr="00566DB0" w:rsidRDefault="00AB393B" w:rsidP="00AB393B">
      <w:pPr>
        <w:ind w:left="1440" w:hanging="1440"/>
        <w:jc w:val="both"/>
        <w:rPr>
          <w:rFonts w:asciiTheme="majorBidi" w:eastAsia="Calibri Light" w:hAnsiTheme="majorBidi" w:cstheme="majorBidi"/>
          <w:bCs/>
          <w:spacing w:val="-2"/>
          <w:lang w:val="sv-SE"/>
        </w:rPr>
      </w:pPr>
      <w:r w:rsidRPr="00566DB0">
        <w:rPr>
          <w:rFonts w:asciiTheme="majorBidi" w:eastAsia="Cambria" w:hAnsiTheme="majorBidi" w:cstheme="majorBidi"/>
          <w:b/>
        </w:rPr>
        <w:tab/>
      </w:r>
      <w:r w:rsidRPr="00566DB0">
        <w:rPr>
          <w:rFonts w:asciiTheme="majorBidi" w:eastAsia="Cambria" w:hAnsiTheme="majorBidi" w:cstheme="majorBidi"/>
          <w:b/>
        </w:rPr>
        <w:tab/>
      </w:r>
      <w:r w:rsidRPr="00566DB0">
        <w:rPr>
          <w:rFonts w:asciiTheme="majorBidi" w:eastAsia="Cambria" w:hAnsiTheme="majorBidi" w:cstheme="majorBidi"/>
          <w:b/>
        </w:rPr>
        <w:tab/>
      </w:r>
      <w:r w:rsidRPr="00566DB0">
        <w:rPr>
          <w:rFonts w:asciiTheme="majorBidi" w:eastAsia="Cambria" w:hAnsiTheme="majorBidi" w:cstheme="majorBidi"/>
          <w:b/>
        </w:rPr>
        <w:tab/>
      </w:r>
      <w:r w:rsidRPr="00566DB0">
        <w:rPr>
          <w:rFonts w:asciiTheme="majorBidi" w:eastAsia="Cambria" w:hAnsiTheme="majorBidi" w:cstheme="majorBidi"/>
          <w:b/>
        </w:rPr>
        <w:tab/>
      </w:r>
      <w:r w:rsidRPr="00566DB0">
        <w:rPr>
          <w:rFonts w:asciiTheme="majorBidi" w:eastAsia="Cambria" w:hAnsiTheme="majorBidi" w:cstheme="majorBidi"/>
          <w:b/>
        </w:rPr>
        <w:tab/>
      </w:r>
      <w:r w:rsidRPr="00566DB0">
        <w:rPr>
          <w:rFonts w:asciiTheme="majorBidi" w:eastAsia="Cambria" w:hAnsiTheme="majorBidi" w:cstheme="majorBidi"/>
          <w:b/>
        </w:rPr>
        <w:tab/>
      </w:r>
      <w:r>
        <w:rPr>
          <w:rFonts w:asciiTheme="majorBidi" w:eastAsia="Cambria" w:hAnsiTheme="majorBidi" w:cstheme="majorBidi"/>
          <w:b/>
        </w:rPr>
        <w:tab/>
      </w:r>
      <w:r w:rsidRPr="00566DB0">
        <w:rPr>
          <w:rFonts w:asciiTheme="majorBidi" w:eastAsia="Cambria" w:hAnsiTheme="majorBidi" w:cstheme="majorBidi"/>
          <w:bCs/>
        </w:rPr>
        <w:t>Steinreich Communications</w:t>
      </w:r>
      <w:r w:rsidRPr="00566DB0">
        <w:rPr>
          <w:rFonts w:asciiTheme="majorBidi" w:eastAsia="Cambria" w:hAnsiTheme="majorBidi" w:cstheme="majorBidi"/>
          <w:b/>
        </w:rPr>
        <w:tab/>
      </w:r>
      <w:r w:rsidRPr="00566DB0">
        <w:rPr>
          <w:rFonts w:asciiTheme="majorBidi" w:eastAsia="Cambria" w:hAnsiTheme="majorBidi" w:cstheme="majorBidi"/>
          <w:b/>
        </w:rPr>
        <w:tab/>
      </w:r>
      <w:r w:rsidRPr="00566DB0">
        <w:rPr>
          <w:rFonts w:asciiTheme="majorBidi" w:eastAsia="Cambria" w:hAnsiTheme="majorBidi" w:cstheme="majorBidi"/>
          <w:b/>
        </w:rPr>
        <w:tab/>
      </w:r>
      <w:r w:rsidRPr="00566DB0">
        <w:rPr>
          <w:rFonts w:asciiTheme="majorBidi" w:eastAsia="Cambria" w:hAnsiTheme="majorBidi" w:cstheme="majorBidi"/>
          <w:b/>
        </w:rPr>
        <w:tab/>
      </w:r>
      <w:r w:rsidRPr="00566DB0">
        <w:rPr>
          <w:rFonts w:asciiTheme="majorBidi" w:eastAsia="Cambria" w:hAnsiTheme="majorBidi" w:cstheme="majorBidi"/>
          <w:b/>
        </w:rPr>
        <w:tab/>
      </w:r>
      <w:r w:rsidRPr="00566DB0">
        <w:rPr>
          <w:rFonts w:asciiTheme="majorBidi" w:eastAsia="Cambria" w:hAnsiTheme="majorBidi" w:cstheme="majorBidi"/>
          <w:b/>
        </w:rPr>
        <w:tab/>
      </w:r>
      <w:r w:rsidRPr="00566DB0">
        <w:rPr>
          <w:rFonts w:asciiTheme="majorBidi" w:eastAsia="Cambria" w:hAnsiTheme="majorBidi" w:cstheme="majorBidi"/>
          <w:b/>
        </w:rPr>
        <w:tab/>
      </w:r>
      <w:r>
        <w:rPr>
          <w:rFonts w:asciiTheme="majorBidi" w:eastAsia="Cambria" w:hAnsiTheme="majorBidi" w:cstheme="majorBidi"/>
          <w:b/>
        </w:rPr>
        <w:tab/>
      </w:r>
      <w:r>
        <w:rPr>
          <w:rFonts w:asciiTheme="majorBidi" w:eastAsia="Cambria" w:hAnsiTheme="majorBidi" w:cstheme="majorBidi"/>
          <w:bCs/>
        </w:rPr>
        <w:t>336.485.</w:t>
      </w:r>
      <w:r w:rsidR="00E67AC2">
        <w:rPr>
          <w:rFonts w:asciiTheme="majorBidi" w:eastAsia="Cambria" w:hAnsiTheme="majorBidi" w:cstheme="majorBidi"/>
          <w:bCs/>
        </w:rPr>
        <w:t>5674</w:t>
      </w:r>
    </w:p>
    <w:p w:rsidR="00AB393B" w:rsidRDefault="00AB393B" w:rsidP="00AB393B">
      <w:pPr>
        <w:pStyle w:val="BodyA"/>
        <w:jc w:val="both"/>
        <w:rPr>
          <w:rFonts w:eastAsia="Cambria" w:hAnsi="Times New Roman" w:cs="Times New Roman"/>
        </w:rPr>
      </w:pPr>
      <w:bookmarkStart w:id="0" w:name="_Hlk487012850"/>
      <w:r w:rsidRPr="00942985">
        <w:rPr>
          <w:rFonts w:eastAsia="Calibri Light" w:hAnsi="Times New Roman" w:cs="Times New Roman"/>
          <w:b/>
          <w:bCs/>
          <w:lang w:val="sv-SE"/>
        </w:rPr>
        <w:t>HIGH POINT SHOWROOM:</w:t>
      </w:r>
      <w:r w:rsidRPr="00942985">
        <w:rPr>
          <w:rFonts w:eastAsia="Calibri Light" w:hAnsi="Times New Roman" w:cs="Times New Roman"/>
          <w:b/>
          <w:bCs/>
          <w:lang w:val="sv-SE"/>
        </w:rPr>
        <w:tab/>
      </w:r>
      <w:r w:rsidRPr="00942985">
        <w:rPr>
          <w:rFonts w:eastAsia="Calibri Light" w:hAnsi="Times New Roman" w:cs="Times New Roman"/>
          <w:b/>
          <w:bCs/>
          <w:lang w:val="sv-SE"/>
        </w:rPr>
        <w:tab/>
      </w:r>
      <w:r w:rsidRPr="00942985">
        <w:rPr>
          <w:rFonts w:eastAsia="Calibri Light" w:hAnsi="Times New Roman" w:cs="Times New Roman"/>
          <w:b/>
          <w:bCs/>
          <w:lang w:val="sv-SE"/>
        </w:rPr>
        <w:tab/>
      </w:r>
      <w:r w:rsidRPr="00942985">
        <w:rPr>
          <w:rFonts w:eastAsia="Calibri Light" w:hAnsi="Times New Roman" w:cs="Times New Roman"/>
          <w:b/>
          <w:bCs/>
          <w:lang w:val="sv-SE"/>
        </w:rPr>
        <w:tab/>
      </w:r>
      <w:r>
        <w:rPr>
          <w:rFonts w:eastAsia="Calibri Light" w:hAnsi="Times New Roman" w:cs="Times New Roman"/>
          <w:b/>
          <w:bCs/>
          <w:lang w:val="sv-SE"/>
        </w:rPr>
        <w:tab/>
      </w:r>
      <w:hyperlink r:id="rId6" w:history="1">
        <w:r w:rsidR="00714C6A" w:rsidRPr="00E84DE3">
          <w:rPr>
            <w:rStyle w:val="Hyperlink"/>
            <w:rFonts w:eastAsia="Cambria" w:hAnsi="Times New Roman" w:cs="Times New Roman"/>
          </w:rPr>
          <w:t>khawkins@scompr.com</w:t>
        </w:r>
      </w:hyperlink>
    </w:p>
    <w:p w:rsidR="00AB393B" w:rsidRPr="00942985" w:rsidRDefault="00AB393B" w:rsidP="00AB393B">
      <w:pPr>
        <w:jc w:val="both"/>
        <w:rPr>
          <w:rFonts w:ascii="Times New Roman" w:hAnsi="Times New Roman" w:cs="Times New Roman"/>
        </w:rPr>
      </w:pPr>
      <w:r>
        <w:rPr>
          <w:rFonts w:ascii="Times New Roman" w:hAnsi="Times New Roman" w:cs="Times New Roman"/>
        </w:rPr>
        <w:t>SALON G-6055,</w:t>
      </w:r>
    </w:p>
    <w:bookmarkEnd w:id="0"/>
    <w:p w:rsidR="00AB393B" w:rsidRDefault="00AB393B" w:rsidP="00AB393B">
      <w:pPr>
        <w:rPr>
          <w:rFonts w:ascii="Times New Roman" w:hAnsi="Times New Roman" w:cs="Times New Roman"/>
        </w:rPr>
      </w:pPr>
      <w:r>
        <w:rPr>
          <w:rFonts w:ascii="Times New Roman" w:hAnsi="Times New Roman" w:cs="Times New Roman"/>
        </w:rPr>
        <w:t>Suites at Market Square</w:t>
      </w:r>
    </w:p>
    <w:p w:rsidR="00D4184B" w:rsidRPr="00AB393B" w:rsidRDefault="00D4184B" w:rsidP="009B5ECE">
      <w:pPr>
        <w:pBdr>
          <w:top w:val="nil"/>
          <w:left w:val="nil"/>
          <w:bottom w:val="nil"/>
          <w:right w:val="nil"/>
          <w:between w:val="nil"/>
          <w:bar w:val="nil"/>
        </w:pBdr>
        <w:jc w:val="both"/>
        <w:rPr>
          <w:rFonts w:ascii="Times New Roman" w:eastAsia="Calibri Light" w:hAnsi="Times New Roman" w:cs="Times New Roman"/>
          <w:bCs/>
          <w:color w:val="000000"/>
          <w:spacing w:val="-20"/>
          <w:sz w:val="12"/>
          <w:szCs w:val="12"/>
          <w:u w:color="000000"/>
          <w:bdr w:val="nil"/>
          <w:lang w:val="sv-SE"/>
        </w:rPr>
      </w:pPr>
      <w:r w:rsidRPr="00934228">
        <w:rPr>
          <w:rFonts w:ascii="Times New Roman" w:eastAsia="Calibri Light" w:hAnsi="Times New Roman" w:cs="Times New Roman"/>
          <w:bCs/>
          <w:color w:val="000000"/>
          <w:u w:color="000000"/>
          <w:bdr w:val="nil"/>
        </w:rPr>
        <w:t xml:space="preserve">      </w:t>
      </w:r>
      <w:r w:rsidRPr="00934228">
        <w:rPr>
          <w:rFonts w:ascii="Times New Roman" w:eastAsia="Calibri Light" w:hAnsi="Times New Roman" w:cs="Times New Roman"/>
          <w:bCs/>
          <w:color w:val="000000"/>
          <w:u w:color="000000"/>
          <w:bdr w:val="nil"/>
        </w:rPr>
        <w:tab/>
      </w:r>
    </w:p>
    <w:p w:rsidR="00A47978" w:rsidRDefault="00A47978" w:rsidP="00A47978">
      <w:pPr>
        <w:rPr>
          <w:rFonts w:ascii="Times New Roman" w:hAnsi="Times New Roman" w:cs="Times New Roman"/>
          <w:b/>
          <w:szCs w:val="22"/>
          <w:u w:val="single"/>
        </w:rPr>
      </w:pPr>
      <w:r>
        <w:rPr>
          <w:rFonts w:ascii="Times New Roman" w:hAnsi="Times New Roman" w:cs="Times New Roman"/>
          <w:b/>
          <w:szCs w:val="22"/>
          <w:u w:val="single"/>
        </w:rPr>
        <w:t>BUNAKARA’S HIGH POINT INTRODUCTIONS INFLUENCED BY BEST SELLERS</w:t>
      </w:r>
    </w:p>
    <w:p w:rsidR="00A47978" w:rsidRDefault="00A47978" w:rsidP="00A47978">
      <w:pPr>
        <w:rPr>
          <w:rFonts w:ascii="Times New Roman" w:hAnsi="Times New Roman" w:cs="Times New Roman"/>
          <w:b/>
          <w:szCs w:val="22"/>
          <w:u w:val="single"/>
        </w:rPr>
      </w:pPr>
    </w:p>
    <w:p w:rsidR="00A47978" w:rsidRDefault="00A47978" w:rsidP="00A47978">
      <w:pPr>
        <w:rPr>
          <w:rFonts w:ascii="Times New Roman" w:hAnsi="Times New Roman" w:cs="Times New Roman"/>
          <w:b/>
          <w:szCs w:val="22"/>
          <w:u w:val="single"/>
        </w:rPr>
      </w:pPr>
      <w:r>
        <w:rPr>
          <w:rFonts w:ascii="Times New Roman" w:hAnsi="Times New Roman" w:cs="Times New Roman"/>
          <w:b/>
          <w:szCs w:val="22"/>
          <w:u w:val="single"/>
        </w:rPr>
        <w:t xml:space="preserve">NEW FURNITURE DESIGNS ARE INSPIRED BY PAST RETAIL SUCCESS </w:t>
      </w:r>
    </w:p>
    <w:p w:rsidR="005E7FD3" w:rsidRDefault="005E7FD3" w:rsidP="00D4184B">
      <w:pPr>
        <w:rPr>
          <w:rFonts w:ascii="Times New Roman" w:hAnsi="Times New Roman" w:cs="Times New Roman"/>
          <w:b/>
          <w:szCs w:val="22"/>
          <w:u w:val="single"/>
        </w:rPr>
      </w:pPr>
    </w:p>
    <w:p w:rsidR="009458EC" w:rsidRDefault="00D4184B" w:rsidP="00D4184B">
      <w:pPr>
        <w:spacing w:line="360" w:lineRule="auto"/>
        <w:ind w:firstLine="720"/>
        <w:rPr>
          <w:rFonts w:ascii="Times New Roman" w:hAnsi="Times New Roman" w:cs="Times New Roman"/>
          <w:szCs w:val="22"/>
        </w:rPr>
      </w:pPr>
      <w:r w:rsidRPr="00D4184B">
        <w:rPr>
          <w:rFonts w:ascii="Times New Roman" w:eastAsia="Calibri Light" w:hAnsi="Times New Roman" w:cs="Times New Roman"/>
          <w:b/>
        </w:rPr>
        <w:t xml:space="preserve">LISBON, </w:t>
      </w:r>
      <w:r w:rsidRPr="007C7603">
        <w:rPr>
          <w:rFonts w:ascii="Times New Roman" w:eastAsia="Calibri Light" w:hAnsi="Times New Roman" w:cs="Times New Roman"/>
          <w:b/>
        </w:rPr>
        <w:t>PORTUGAL</w:t>
      </w:r>
      <w:r w:rsidR="001B03E5">
        <w:rPr>
          <w:rFonts w:ascii="Times New Roman" w:eastAsia="Calibri Light" w:hAnsi="Times New Roman" w:cs="Times New Roman"/>
          <w:b/>
          <w:bCs/>
        </w:rPr>
        <w:t xml:space="preserve"> </w:t>
      </w:r>
      <w:r w:rsidRPr="00D4184B">
        <w:rPr>
          <w:rFonts w:ascii="Times New Roman" w:eastAsia="Calibri Light" w:hAnsi="Times New Roman" w:cs="Times New Roman"/>
          <w:b/>
        </w:rPr>
        <w:t>–</w:t>
      </w:r>
      <w:r w:rsidRPr="00D4184B">
        <w:rPr>
          <w:rFonts w:ascii="Times New Roman" w:hAnsi="Times New Roman" w:cs="Times New Roman"/>
        </w:rPr>
        <w:t xml:space="preserve"> </w:t>
      </w:r>
      <w:r w:rsidR="001B03E5">
        <w:rPr>
          <w:rFonts w:ascii="Times New Roman" w:hAnsi="Times New Roman" w:cs="Times New Roman"/>
        </w:rPr>
        <w:t>Poised to b</w:t>
      </w:r>
      <w:r w:rsidR="001B03E5" w:rsidRPr="001B03E5">
        <w:rPr>
          <w:rFonts w:ascii="Times New Roman" w:hAnsi="Times New Roman" w:cs="Times New Roman"/>
        </w:rPr>
        <w:t xml:space="preserve">uild on the ongoing success of </w:t>
      </w:r>
      <w:r w:rsidR="001B03E5">
        <w:rPr>
          <w:rFonts w:ascii="Times New Roman" w:hAnsi="Times New Roman" w:cs="Times New Roman"/>
        </w:rPr>
        <w:t xml:space="preserve">its </w:t>
      </w:r>
      <w:r w:rsidR="001B03E5" w:rsidRPr="00F35CE9">
        <w:rPr>
          <w:rFonts w:asciiTheme="majorBidi" w:hAnsiTheme="majorBidi" w:cstheme="majorBidi"/>
        </w:rPr>
        <w:t xml:space="preserve">unique </w:t>
      </w:r>
      <w:r w:rsidR="001B03E5">
        <w:rPr>
          <w:rFonts w:asciiTheme="majorBidi" w:hAnsiTheme="majorBidi" w:cstheme="majorBidi"/>
        </w:rPr>
        <w:t xml:space="preserve">and </w:t>
      </w:r>
      <w:r w:rsidR="001B03E5" w:rsidRPr="00F35CE9">
        <w:rPr>
          <w:rFonts w:asciiTheme="majorBidi" w:hAnsiTheme="majorBidi" w:cstheme="majorBidi"/>
        </w:rPr>
        <w:t xml:space="preserve">upscale furniture </w:t>
      </w:r>
      <w:r w:rsidR="001B03E5">
        <w:rPr>
          <w:rFonts w:ascii="Times New Roman" w:hAnsi="Times New Roman" w:cs="Times New Roman"/>
        </w:rPr>
        <w:t xml:space="preserve">designs, </w:t>
      </w:r>
      <w:r w:rsidR="000340B3" w:rsidRPr="00D4184B">
        <w:rPr>
          <w:rFonts w:ascii="Times New Roman" w:hAnsi="Times New Roman" w:cs="Times New Roman"/>
          <w:szCs w:val="22"/>
        </w:rPr>
        <w:t>Bun</w:t>
      </w:r>
      <w:r w:rsidR="00252F0F" w:rsidRPr="00D4184B">
        <w:rPr>
          <w:rFonts w:ascii="Times New Roman" w:hAnsi="Times New Roman" w:cs="Times New Roman"/>
          <w:szCs w:val="22"/>
        </w:rPr>
        <w:t>a</w:t>
      </w:r>
      <w:r w:rsidR="000340B3" w:rsidRPr="00D4184B">
        <w:rPr>
          <w:rFonts w:ascii="Times New Roman" w:hAnsi="Times New Roman" w:cs="Times New Roman"/>
          <w:szCs w:val="22"/>
        </w:rPr>
        <w:t xml:space="preserve">kara </w:t>
      </w:r>
      <w:r w:rsidR="001B03E5">
        <w:rPr>
          <w:rFonts w:ascii="Times New Roman" w:hAnsi="Times New Roman" w:cs="Times New Roman"/>
          <w:szCs w:val="22"/>
        </w:rPr>
        <w:t>is</w:t>
      </w:r>
      <w:r w:rsidR="00DD2CD2">
        <w:rPr>
          <w:rFonts w:ascii="Times New Roman" w:hAnsi="Times New Roman" w:cs="Times New Roman"/>
          <w:szCs w:val="22"/>
        </w:rPr>
        <w:t xml:space="preserve"> introducing </w:t>
      </w:r>
      <w:r w:rsidR="001B03E5">
        <w:rPr>
          <w:rFonts w:ascii="Times New Roman" w:hAnsi="Times New Roman" w:cs="Times New Roman"/>
          <w:szCs w:val="22"/>
        </w:rPr>
        <w:t>t</w:t>
      </w:r>
      <w:r w:rsidR="000F4EDB">
        <w:rPr>
          <w:rFonts w:ascii="Times New Roman" w:hAnsi="Times New Roman" w:cs="Times New Roman"/>
          <w:szCs w:val="22"/>
        </w:rPr>
        <w:t xml:space="preserve">wo </w:t>
      </w:r>
      <w:r w:rsidR="001B03E5">
        <w:rPr>
          <w:rFonts w:ascii="Times New Roman" w:hAnsi="Times New Roman" w:cs="Times New Roman"/>
          <w:szCs w:val="22"/>
        </w:rPr>
        <w:t xml:space="preserve">pieces at </w:t>
      </w:r>
      <w:r w:rsidR="00FC1633">
        <w:rPr>
          <w:rFonts w:ascii="Times New Roman" w:hAnsi="Times New Roman" w:cs="Times New Roman"/>
          <w:szCs w:val="22"/>
        </w:rPr>
        <w:t xml:space="preserve">the Fall 2017 High Point Market, </w:t>
      </w:r>
      <w:r w:rsidR="001B03E5">
        <w:rPr>
          <w:rFonts w:ascii="Times New Roman" w:hAnsi="Times New Roman" w:cs="Times New Roman"/>
          <w:szCs w:val="22"/>
        </w:rPr>
        <w:t>inspired by</w:t>
      </w:r>
      <w:r w:rsidR="001B03E5" w:rsidRPr="001B03E5">
        <w:rPr>
          <w:rFonts w:ascii="Times New Roman" w:hAnsi="Times New Roman" w:cs="Times New Roman"/>
        </w:rPr>
        <w:t xml:space="preserve"> </w:t>
      </w:r>
      <w:r w:rsidR="001B03E5">
        <w:rPr>
          <w:rFonts w:ascii="Times New Roman" w:hAnsi="Times New Roman" w:cs="Times New Roman"/>
        </w:rPr>
        <w:t xml:space="preserve">the company’s most </w:t>
      </w:r>
      <w:r w:rsidR="00081741">
        <w:rPr>
          <w:rFonts w:ascii="Times New Roman" w:hAnsi="Times New Roman" w:cs="Times New Roman"/>
        </w:rPr>
        <w:t>successful</w:t>
      </w:r>
      <w:r w:rsidR="001B03E5">
        <w:rPr>
          <w:rFonts w:ascii="Times New Roman" w:hAnsi="Times New Roman" w:cs="Times New Roman"/>
        </w:rPr>
        <w:t xml:space="preserve"> </w:t>
      </w:r>
      <w:r w:rsidR="001B03E5">
        <w:rPr>
          <w:rFonts w:ascii="Times New Roman" w:hAnsi="Times New Roman" w:cs="Times New Roman"/>
          <w:szCs w:val="22"/>
        </w:rPr>
        <w:t xml:space="preserve">items at retail. Pieces include the </w:t>
      </w:r>
      <w:r w:rsidR="00373DFA" w:rsidRPr="00373DFA">
        <w:rPr>
          <w:rFonts w:ascii="Times New Roman" w:hAnsi="Times New Roman" w:cs="Times New Roman"/>
          <w:b/>
          <w:bCs/>
          <w:i/>
          <w:iCs/>
          <w:szCs w:val="22"/>
        </w:rPr>
        <w:t xml:space="preserve">Fingerprint </w:t>
      </w:r>
      <w:r w:rsidR="001B03E5" w:rsidRPr="00793B14">
        <w:rPr>
          <w:rFonts w:ascii="Times New Roman" w:hAnsi="Times New Roman" w:cs="Times New Roman"/>
          <w:b/>
          <w:bCs/>
          <w:i/>
          <w:iCs/>
          <w:szCs w:val="22"/>
        </w:rPr>
        <w:t>Ribbon Sofa</w:t>
      </w:r>
      <w:r w:rsidR="001B03E5">
        <w:rPr>
          <w:rFonts w:ascii="Times New Roman" w:hAnsi="Times New Roman" w:cs="Times New Roman"/>
          <w:szCs w:val="22"/>
        </w:rPr>
        <w:t xml:space="preserve"> </w:t>
      </w:r>
      <w:r w:rsidR="001B03E5" w:rsidRPr="00D4184B">
        <w:rPr>
          <w:rFonts w:ascii="Times New Roman" w:eastAsia="Calibri Light" w:hAnsi="Times New Roman" w:cs="Times New Roman"/>
          <w:b/>
        </w:rPr>
        <w:t>–</w:t>
      </w:r>
      <w:r w:rsidR="009A7376">
        <w:rPr>
          <w:rFonts w:ascii="Times New Roman" w:eastAsia="Calibri Light" w:hAnsi="Times New Roman" w:cs="Times New Roman"/>
          <w:b/>
        </w:rPr>
        <w:t xml:space="preserve"> </w:t>
      </w:r>
      <w:r w:rsidR="001B03E5">
        <w:rPr>
          <w:rFonts w:ascii="Times New Roman" w:hAnsi="Times New Roman" w:cs="Times New Roman"/>
          <w:szCs w:val="22"/>
        </w:rPr>
        <w:t xml:space="preserve">an expansion </w:t>
      </w:r>
      <w:r w:rsidR="00081741">
        <w:rPr>
          <w:rFonts w:ascii="Times New Roman" w:hAnsi="Times New Roman" w:cs="Times New Roman"/>
          <w:szCs w:val="22"/>
        </w:rPr>
        <w:t xml:space="preserve">of </w:t>
      </w:r>
      <w:proofErr w:type="spellStart"/>
      <w:r w:rsidR="001B03E5">
        <w:rPr>
          <w:rFonts w:ascii="Times New Roman" w:hAnsi="Times New Roman" w:cs="Times New Roman"/>
          <w:szCs w:val="22"/>
        </w:rPr>
        <w:t>Bunakara’s</w:t>
      </w:r>
      <w:proofErr w:type="spellEnd"/>
      <w:r w:rsidR="001B03E5">
        <w:rPr>
          <w:rFonts w:ascii="Times New Roman" w:hAnsi="Times New Roman" w:cs="Times New Roman"/>
          <w:szCs w:val="22"/>
        </w:rPr>
        <w:t xml:space="preserve"> </w:t>
      </w:r>
      <w:r w:rsidR="001B03E5" w:rsidRPr="001B03E5">
        <w:rPr>
          <w:rFonts w:ascii="Times New Roman" w:hAnsi="Times New Roman" w:cs="Times New Roman"/>
        </w:rPr>
        <w:t>best-selling</w:t>
      </w:r>
      <w:r w:rsidR="001B03E5">
        <w:rPr>
          <w:rFonts w:ascii="Times New Roman" w:hAnsi="Times New Roman" w:cs="Times New Roman"/>
          <w:szCs w:val="22"/>
        </w:rPr>
        <w:t xml:space="preserve"> </w:t>
      </w:r>
      <w:r w:rsidR="0025664C">
        <w:rPr>
          <w:rFonts w:ascii="Times New Roman" w:hAnsi="Times New Roman" w:cs="Times New Roman"/>
          <w:szCs w:val="22"/>
        </w:rPr>
        <w:t>chair</w:t>
      </w:r>
      <w:r w:rsidR="00472017">
        <w:rPr>
          <w:rFonts w:ascii="Times New Roman" w:hAnsi="Times New Roman" w:cs="Times New Roman"/>
          <w:szCs w:val="22"/>
        </w:rPr>
        <w:t xml:space="preserve"> </w:t>
      </w:r>
      <w:r w:rsidR="000F4EDB" w:rsidRPr="00D4184B">
        <w:rPr>
          <w:rFonts w:ascii="Times New Roman" w:eastAsia="Calibri Light" w:hAnsi="Times New Roman" w:cs="Times New Roman"/>
          <w:b/>
        </w:rPr>
        <w:t>–</w:t>
      </w:r>
      <w:r w:rsidR="000F4EDB">
        <w:rPr>
          <w:rFonts w:ascii="Times New Roman" w:eastAsia="Calibri Light" w:hAnsi="Times New Roman" w:cs="Times New Roman"/>
          <w:b/>
        </w:rPr>
        <w:t xml:space="preserve"> </w:t>
      </w:r>
      <w:r w:rsidR="00472017">
        <w:rPr>
          <w:rFonts w:ascii="Times New Roman" w:hAnsi="Times New Roman" w:cs="Times New Roman"/>
          <w:szCs w:val="22"/>
        </w:rPr>
        <w:t xml:space="preserve">and a new colorway for the popular </w:t>
      </w:r>
      <w:r w:rsidR="00472017" w:rsidRPr="00377F57">
        <w:rPr>
          <w:rFonts w:ascii="Times New Roman" w:hAnsi="Times New Roman" w:cs="Times New Roman"/>
          <w:b/>
          <w:bCs/>
          <w:i/>
          <w:iCs/>
          <w:szCs w:val="22"/>
        </w:rPr>
        <w:t>Capitonné Sofa</w:t>
      </w:r>
      <w:r w:rsidR="009A7376">
        <w:rPr>
          <w:rFonts w:ascii="Times New Roman" w:hAnsi="Times New Roman" w:cs="Times New Roman"/>
          <w:szCs w:val="22"/>
        </w:rPr>
        <w:t>.</w:t>
      </w:r>
    </w:p>
    <w:p w:rsidR="009A7376" w:rsidRPr="009A7376" w:rsidRDefault="009458EC" w:rsidP="007F456E">
      <w:pPr>
        <w:spacing w:line="360" w:lineRule="auto"/>
        <w:ind w:firstLine="720"/>
        <w:rPr>
          <w:rFonts w:ascii="Times New Roman" w:hAnsi="Times New Roman" w:cs="Times New Roman"/>
          <w:szCs w:val="22"/>
        </w:rPr>
      </w:pPr>
      <w:r>
        <w:rPr>
          <w:rFonts w:ascii="Times New Roman" w:hAnsi="Times New Roman" w:cs="Times New Roman"/>
          <w:szCs w:val="22"/>
        </w:rPr>
        <w:t>“</w:t>
      </w:r>
      <w:r w:rsidR="009A7376" w:rsidRPr="009A7376">
        <w:rPr>
          <w:rFonts w:ascii="Times New Roman" w:hAnsi="Times New Roman" w:cs="Times New Roman"/>
          <w:szCs w:val="22"/>
        </w:rPr>
        <w:t>T</w:t>
      </w:r>
      <w:r w:rsidR="009A7376">
        <w:rPr>
          <w:rFonts w:ascii="Times New Roman" w:hAnsi="Times New Roman" w:cs="Times New Roman"/>
          <w:szCs w:val="22"/>
        </w:rPr>
        <w:t>his fall,</w:t>
      </w:r>
      <w:r w:rsidR="009A7376" w:rsidRPr="009A7376">
        <w:rPr>
          <w:rFonts w:ascii="Times New Roman" w:hAnsi="Times New Roman" w:cs="Times New Roman"/>
          <w:szCs w:val="22"/>
        </w:rPr>
        <w:t xml:space="preserve"> </w:t>
      </w:r>
      <w:r w:rsidR="009A7376">
        <w:rPr>
          <w:rFonts w:ascii="Times New Roman" w:hAnsi="Times New Roman" w:cs="Times New Roman"/>
          <w:szCs w:val="22"/>
        </w:rPr>
        <w:t>we looked within our own</w:t>
      </w:r>
      <w:r w:rsidR="009A7376" w:rsidRPr="009A7376">
        <w:rPr>
          <w:rFonts w:ascii="Times New Roman" w:hAnsi="Times New Roman" w:cs="Times New Roman"/>
          <w:szCs w:val="22"/>
        </w:rPr>
        <w:t xml:space="preserve"> product</w:t>
      </w:r>
      <w:r w:rsidR="009A7376">
        <w:rPr>
          <w:rFonts w:ascii="Times New Roman" w:hAnsi="Times New Roman" w:cs="Times New Roman"/>
          <w:szCs w:val="22"/>
        </w:rPr>
        <w:t xml:space="preserve"> line for our inspiration</w:t>
      </w:r>
      <w:r w:rsidR="009A7376" w:rsidRPr="009A7376">
        <w:rPr>
          <w:rFonts w:ascii="Times New Roman" w:hAnsi="Times New Roman" w:cs="Times New Roman"/>
          <w:szCs w:val="22"/>
        </w:rPr>
        <w:t xml:space="preserve">,” said Dixon Bartlett, </w:t>
      </w:r>
      <w:r w:rsidR="009A7376" w:rsidRPr="007A1DC5">
        <w:rPr>
          <w:rFonts w:asciiTheme="majorBidi" w:hAnsiTheme="majorBidi" w:cstheme="majorBidi"/>
        </w:rPr>
        <w:t>U.S. national sales and marketing director for Bunakara</w:t>
      </w:r>
      <w:r w:rsidR="009A7376">
        <w:rPr>
          <w:rFonts w:ascii="Times New Roman" w:hAnsi="Times New Roman" w:cs="Times New Roman"/>
          <w:szCs w:val="22"/>
        </w:rPr>
        <w:t xml:space="preserve">. </w:t>
      </w:r>
      <w:r w:rsidR="009A7376" w:rsidRPr="009A7376">
        <w:rPr>
          <w:rFonts w:ascii="Times New Roman" w:hAnsi="Times New Roman" w:cs="Times New Roman"/>
          <w:szCs w:val="22"/>
        </w:rPr>
        <w:t>“</w:t>
      </w:r>
      <w:r w:rsidR="003B3026">
        <w:rPr>
          <w:rFonts w:ascii="Times New Roman" w:hAnsi="Times New Roman" w:cs="Times New Roman"/>
          <w:szCs w:val="22"/>
        </w:rPr>
        <w:t xml:space="preserve">Our </w:t>
      </w:r>
      <w:r w:rsidR="00793B14">
        <w:rPr>
          <w:rFonts w:ascii="Times New Roman" w:hAnsi="Times New Roman" w:cs="Times New Roman"/>
          <w:szCs w:val="22"/>
        </w:rPr>
        <w:t xml:space="preserve">new pieces build on </w:t>
      </w:r>
      <w:r w:rsidR="009A7376" w:rsidRPr="009A7376">
        <w:rPr>
          <w:rFonts w:ascii="Times New Roman" w:hAnsi="Times New Roman" w:cs="Times New Roman"/>
          <w:szCs w:val="22"/>
        </w:rPr>
        <w:t xml:space="preserve">a consistent </w:t>
      </w:r>
      <w:r w:rsidR="003B3026" w:rsidRPr="00793B14">
        <w:rPr>
          <w:rFonts w:ascii="Times New Roman" w:hAnsi="Times New Roman" w:cs="Times New Roman"/>
          <w:szCs w:val="22"/>
        </w:rPr>
        <w:t xml:space="preserve">– </w:t>
      </w:r>
      <w:r w:rsidR="003B3026">
        <w:rPr>
          <w:rFonts w:ascii="Times New Roman" w:hAnsi="Times New Roman" w:cs="Times New Roman"/>
          <w:szCs w:val="22"/>
        </w:rPr>
        <w:t xml:space="preserve">and highly successful </w:t>
      </w:r>
      <w:r w:rsidR="003B3026" w:rsidRPr="009A7376">
        <w:rPr>
          <w:rFonts w:ascii="Times New Roman" w:hAnsi="Times New Roman" w:cs="Times New Roman"/>
          <w:szCs w:val="22"/>
        </w:rPr>
        <w:t>–</w:t>
      </w:r>
      <w:r w:rsidR="003B3026" w:rsidRPr="00793B14">
        <w:rPr>
          <w:rFonts w:ascii="Times New Roman" w:hAnsi="Times New Roman" w:cs="Times New Roman"/>
          <w:szCs w:val="22"/>
        </w:rPr>
        <w:t xml:space="preserve"> </w:t>
      </w:r>
      <w:r w:rsidR="003B3026">
        <w:rPr>
          <w:rFonts w:ascii="Times New Roman" w:hAnsi="Times New Roman" w:cs="Times New Roman"/>
          <w:szCs w:val="22"/>
        </w:rPr>
        <w:t xml:space="preserve"> </w:t>
      </w:r>
      <w:r w:rsidR="009A7376" w:rsidRPr="009A7376">
        <w:rPr>
          <w:rFonts w:ascii="Times New Roman" w:hAnsi="Times New Roman" w:cs="Times New Roman"/>
          <w:szCs w:val="22"/>
        </w:rPr>
        <w:t>narrative that runs throughout</w:t>
      </w:r>
      <w:r w:rsidR="003B3026">
        <w:rPr>
          <w:rFonts w:ascii="Times New Roman" w:hAnsi="Times New Roman" w:cs="Times New Roman"/>
          <w:szCs w:val="22"/>
        </w:rPr>
        <w:t xml:space="preserve"> </w:t>
      </w:r>
      <w:r w:rsidR="00FC1633">
        <w:rPr>
          <w:rFonts w:ascii="Times New Roman" w:hAnsi="Times New Roman" w:cs="Times New Roman"/>
          <w:szCs w:val="22"/>
        </w:rPr>
        <w:t xml:space="preserve">our </w:t>
      </w:r>
      <w:r w:rsidR="003B3026">
        <w:rPr>
          <w:rFonts w:ascii="Times New Roman" w:hAnsi="Times New Roman" w:cs="Times New Roman"/>
          <w:szCs w:val="22"/>
        </w:rPr>
        <w:t>product line</w:t>
      </w:r>
      <w:r w:rsidR="00FC1633">
        <w:rPr>
          <w:rFonts w:ascii="Times New Roman" w:hAnsi="Times New Roman" w:cs="Times New Roman"/>
          <w:szCs w:val="22"/>
        </w:rPr>
        <w:t xml:space="preserve">. That is, unique products </w:t>
      </w:r>
      <w:r w:rsidR="00FD00CA">
        <w:rPr>
          <w:rFonts w:ascii="Times New Roman" w:hAnsi="Times New Roman" w:cs="Times New Roman"/>
          <w:szCs w:val="22"/>
        </w:rPr>
        <w:t xml:space="preserve">with </w:t>
      </w:r>
      <w:r w:rsidR="00FC1633">
        <w:rPr>
          <w:rFonts w:ascii="Times New Roman" w:hAnsi="Times New Roman" w:cs="Times New Roman"/>
          <w:szCs w:val="22"/>
        </w:rPr>
        <w:t>unexpected</w:t>
      </w:r>
      <w:r w:rsidR="00793B14" w:rsidRPr="00793B14">
        <w:rPr>
          <w:rFonts w:ascii="Times New Roman" w:hAnsi="Times New Roman" w:cs="Times New Roman"/>
          <w:szCs w:val="22"/>
        </w:rPr>
        <w:t xml:space="preserve"> details</w:t>
      </w:r>
      <w:r w:rsidR="00FC1633">
        <w:rPr>
          <w:rFonts w:ascii="Times New Roman" w:hAnsi="Times New Roman" w:cs="Times New Roman"/>
          <w:szCs w:val="22"/>
        </w:rPr>
        <w:t xml:space="preserve">, such as our </w:t>
      </w:r>
      <w:r w:rsidR="00FC1633" w:rsidRPr="00373DFA">
        <w:rPr>
          <w:rFonts w:ascii="Times New Roman" w:hAnsi="Times New Roman" w:cs="Times New Roman"/>
          <w:szCs w:val="22"/>
        </w:rPr>
        <w:t xml:space="preserve">signature </w:t>
      </w:r>
      <w:r w:rsidR="00FC1633" w:rsidRPr="00FC1633">
        <w:rPr>
          <w:rFonts w:ascii="Times New Roman" w:hAnsi="Times New Roman" w:cs="Times New Roman"/>
          <w:szCs w:val="22"/>
        </w:rPr>
        <w:t xml:space="preserve">Flower of India </w:t>
      </w:r>
      <w:r w:rsidR="00FC1633">
        <w:rPr>
          <w:rFonts w:ascii="Times New Roman" w:hAnsi="Times New Roman" w:cs="Times New Roman"/>
          <w:szCs w:val="22"/>
        </w:rPr>
        <w:t xml:space="preserve">insignia </w:t>
      </w:r>
      <w:r w:rsidR="00FC1633" w:rsidRPr="00FC1633">
        <w:rPr>
          <w:rFonts w:ascii="Times New Roman" w:hAnsi="Times New Roman" w:cs="Times New Roman"/>
          <w:szCs w:val="22"/>
        </w:rPr>
        <w:t>and our single painted chair legs</w:t>
      </w:r>
      <w:r w:rsidR="00FC1633">
        <w:rPr>
          <w:rFonts w:ascii="Times New Roman" w:hAnsi="Times New Roman" w:cs="Times New Roman"/>
          <w:i/>
          <w:iCs/>
          <w:szCs w:val="22"/>
        </w:rPr>
        <w:t>.</w:t>
      </w:r>
      <w:r w:rsidR="00FC1633">
        <w:rPr>
          <w:rFonts w:ascii="Times New Roman" w:hAnsi="Times New Roman" w:cs="Times New Roman"/>
          <w:szCs w:val="22"/>
        </w:rPr>
        <w:t xml:space="preserve"> </w:t>
      </w:r>
      <w:r w:rsidR="00FD00CA">
        <w:rPr>
          <w:rFonts w:ascii="Times New Roman" w:hAnsi="Times New Roman" w:cs="Times New Roman"/>
          <w:szCs w:val="22"/>
        </w:rPr>
        <w:t xml:space="preserve">It is </w:t>
      </w:r>
      <w:r w:rsidR="007F456E">
        <w:rPr>
          <w:rFonts w:ascii="Times New Roman" w:hAnsi="Times New Roman" w:cs="Times New Roman"/>
          <w:szCs w:val="22"/>
        </w:rPr>
        <w:t>the</w:t>
      </w:r>
      <w:r w:rsidR="00FC1633">
        <w:rPr>
          <w:rFonts w:ascii="Times New Roman" w:hAnsi="Times New Roman" w:cs="Times New Roman"/>
          <w:szCs w:val="22"/>
        </w:rPr>
        <w:t xml:space="preserve">se </w:t>
      </w:r>
      <w:r w:rsidR="007F456E">
        <w:rPr>
          <w:rFonts w:ascii="Times New Roman" w:hAnsi="Times New Roman" w:cs="Times New Roman"/>
          <w:szCs w:val="22"/>
        </w:rPr>
        <w:t xml:space="preserve">creative </w:t>
      </w:r>
      <w:r w:rsidR="00FD00CA">
        <w:rPr>
          <w:rFonts w:ascii="Times New Roman" w:hAnsi="Times New Roman" w:cs="Times New Roman"/>
          <w:szCs w:val="22"/>
        </w:rPr>
        <w:t xml:space="preserve">touches that </w:t>
      </w:r>
      <w:r w:rsidR="00134785">
        <w:rPr>
          <w:rFonts w:ascii="Times New Roman" w:hAnsi="Times New Roman" w:cs="Times New Roman"/>
          <w:szCs w:val="22"/>
        </w:rPr>
        <w:t xml:space="preserve">I believe make them so successful because they </w:t>
      </w:r>
      <w:r w:rsidR="00FD00CA">
        <w:rPr>
          <w:rFonts w:ascii="Times New Roman" w:hAnsi="Times New Roman" w:cs="Times New Roman"/>
          <w:szCs w:val="22"/>
        </w:rPr>
        <w:t>give</w:t>
      </w:r>
      <w:r w:rsidR="00707A0A">
        <w:rPr>
          <w:rFonts w:ascii="Times New Roman" w:hAnsi="Times New Roman" w:cs="Times New Roman"/>
          <w:szCs w:val="22"/>
        </w:rPr>
        <w:t xml:space="preserve"> our retail partners </w:t>
      </w:r>
      <w:r w:rsidR="00FD00CA">
        <w:rPr>
          <w:rFonts w:ascii="Times New Roman" w:hAnsi="Times New Roman" w:cs="Times New Roman"/>
          <w:szCs w:val="22"/>
        </w:rPr>
        <w:t xml:space="preserve">a story </w:t>
      </w:r>
      <w:r w:rsidR="00707A0A">
        <w:rPr>
          <w:rFonts w:ascii="Times New Roman" w:hAnsi="Times New Roman" w:cs="Times New Roman"/>
          <w:szCs w:val="22"/>
        </w:rPr>
        <w:t>to</w:t>
      </w:r>
      <w:r w:rsidR="00FD00CA">
        <w:rPr>
          <w:rFonts w:ascii="Times New Roman" w:hAnsi="Times New Roman" w:cs="Times New Roman"/>
          <w:szCs w:val="22"/>
        </w:rPr>
        <w:t xml:space="preserve"> tell to and a way to </w:t>
      </w:r>
      <w:r w:rsidR="00707A0A">
        <w:rPr>
          <w:rFonts w:ascii="Times New Roman" w:hAnsi="Times New Roman" w:cs="Times New Roman"/>
          <w:szCs w:val="22"/>
        </w:rPr>
        <w:t>engage with consumers</w:t>
      </w:r>
      <w:r w:rsidR="00523817">
        <w:rPr>
          <w:rFonts w:ascii="Times New Roman" w:hAnsi="Times New Roman" w:cs="Times New Roman"/>
          <w:szCs w:val="22"/>
        </w:rPr>
        <w:t>.”</w:t>
      </w:r>
    </w:p>
    <w:p w:rsidR="00962068" w:rsidRDefault="00373DFA" w:rsidP="00FD00CA">
      <w:pPr>
        <w:spacing w:line="360" w:lineRule="auto"/>
        <w:ind w:firstLine="720"/>
        <w:rPr>
          <w:rFonts w:ascii="Times New Roman" w:hAnsi="Times New Roman" w:cs="Times New Roman"/>
          <w:szCs w:val="22"/>
        </w:rPr>
      </w:pPr>
      <w:r>
        <w:rPr>
          <w:rFonts w:ascii="Times New Roman" w:hAnsi="Times New Roman" w:cs="Times New Roman"/>
          <w:szCs w:val="22"/>
        </w:rPr>
        <w:t xml:space="preserve">According to </w:t>
      </w:r>
      <w:r w:rsidRPr="009A7376">
        <w:rPr>
          <w:rFonts w:ascii="Times New Roman" w:hAnsi="Times New Roman" w:cs="Times New Roman"/>
          <w:szCs w:val="22"/>
        </w:rPr>
        <w:t>Bartlett</w:t>
      </w:r>
      <w:r>
        <w:rPr>
          <w:rFonts w:ascii="Times New Roman" w:hAnsi="Times New Roman" w:cs="Times New Roman"/>
          <w:szCs w:val="22"/>
        </w:rPr>
        <w:t>, t</w:t>
      </w:r>
      <w:r w:rsidR="00FD00CA">
        <w:rPr>
          <w:rFonts w:ascii="Times New Roman" w:hAnsi="Times New Roman" w:cs="Times New Roman"/>
          <w:szCs w:val="22"/>
        </w:rPr>
        <w:t>he most successful conversation starter at retail is the</w:t>
      </w:r>
      <w:r>
        <w:rPr>
          <w:rFonts w:ascii="Times New Roman" w:hAnsi="Times New Roman" w:cs="Times New Roman"/>
          <w:szCs w:val="22"/>
        </w:rPr>
        <w:t xml:space="preserve"> </w:t>
      </w:r>
      <w:r w:rsidRPr="00373DFA">
        <w:rPr>
          <w:rFonts w:ascii="Times New Roman" w:hAnsi="Times New Roman" w:cs="Times New Roman"/>
          <w:b/>
          <w:bCs/>
          <w:i/>
          <w:iCs/>
          <w:szCs w:val="22"/>
        </w:rPr>
        <w:t xml:space="preserve">Fingerprint </w:t>
      </w:r>
      <w:r w:rsidRPr="00793B14">
        <w:rPr>
          <w:rFonts w:ascii="Times New Roman" w:hAnsi="Times New Roman" w:cs="Times New Roman"/>
          <w:b/>
          <w:bCs/>
          <w:i/>
          <w:iCs/>
          <w:szCs w:val="22"/>
        </w:rPr>
        <w:t xml:space="preserve">Ribbon </w:t>
      </w:r>
      <w:r>
        <w:rPr>
          <w:rFonts w:ascii="Times New Roman" w:hAnsi="Times New Roman" w:cs="Times New Roman"/>
          <w:b/>
          <w:bCs/>
          <w:i/>
          <w:iCs/>
          <w:szCs w:val="22"/>
        </w:rPr>
        <w:t>Chair.</w:t>
      </w:r>
      <w:r w:rsidRPr="00373DFA">
        <w:rPr>
          <w:rFonts w:ascii="Times New Roman" w:hAnsi="Times New Roman" w:cs="Times New Roman"/>
          <w:szCs w:val="22"/>
        </w:rPr>
        <w:t xml:space="preserve"> </w:t>
      </w:r>
      <w:r>
        <w:rPr>
          <w:rFonts w:ascii="Times New Roman" w:hAnsi="Times New Roman" w:cs="Times New Roman"/>
          <w:szCs w:val="22"/>
        </w:rPr>
        <w:t>W</w:t>
      </w:r>
      <w:r w:rsidRPr="00373DFA">
        <w:rPr>
          <w:rFonts w:ascii="Times New Roman" w:hAnsi="Times New Roman" w:cs="Times New Roman"/>
          <w:szCs w:val="22"/>
        </w:rPr>
        <w:t>himsically woven with</w:t>
      </w:r>
      <w:r>
        <w:rPr>
          <w:rFonts w:ascii="Times New Roman" w:hAnsi="Times New Roman" w:cs="Times New Roman"/>
          <w:szCs w:val="22"/>
        </w:rPr>
        <w:t xml:space="preserve"> a</w:t>
      </w:r>
      <w:r w:rsidRPr="00373DFA">
        <w:rPr>
          <w:rFonts w:ascii="Times New Roman" w:hAnsi="Times New Roman" w:cs="Times New Roman"/>
          <w:szCs w:val="22"/>
        </w:rPr>
        <w:t xml:space="preserve"> striped cotton tape</w:t>
      </w:r>
      <w:r>
        <w:rPr>
          <w:rFonts w:ascii="Times New Roman" w:hAnsi="Times New Roman" w:cs="Times New Roman"/>
          <w:szCs w:val="22"/>
        </w:rPr>
        <w:t>, the piece</w:t>
      </w:r>
      <w:r w:rsidRPr="00373DFA">
        <w:rPr>
          <w:rFonts w:ascii="Times New Roman" w:hAnsi="Times New Roman" w:cs="Times New Roman"/>
          <w:szCs w:val="22"/>
        </w:rPr>
        <w:t xml:space="preserve"> has a loose seat cushion </w:t>
      </w:r>
      <w:r>
        <w:rPr>
          <w:rFonts w:ascii="Times New Roman" w:hAnsi="Times New Roman" w:cs="Times New Roman"/>
          <w:szCs w:val="22"/>
        </w:rPr>
        <w:t>with</w:t>
      </w:r>
      <w:r w:rsidRPr="00373DFA">
        <w:rPr>
          <w:rFonts w:ascii="Times New Roman" w:hAnsi="Times New Roman" w:cs="Times New Roman"/>
          <w:szCs w:val="22"/>
        </w:rPr>
        <w:t xml:space="preserve"> acacia arms and turned legs</w:t>
      </w:r>
      <w:r>
        <w:rPr>
          <w:rFonts w:ascii="Times New Roman" w:hAnsi="Times New Roman" w:cs="Times New Roman"/>
          <w:szCs w:val="22"/>
        </w:rPr>
        <w:t>. One leg is</w:t>
      </w:r>
      <w:r w:rsidRPr="00373DFA">
        <w:rPr>
          <w:rFonts w:ascii="Times New Roman" w:hAnsi="Times New Roman" w:cs="Times New Roman"/>
          <w:szCs w:val="22"/>
        </w:rPr>
        <w:t xml:space="preserve"> painted – </w:t>
      </w:r>
      <w:r w:rsidRPr="00793B14">
        <w:rPr>
          <w:rFonts w:ascii="Times New Roman" w:hAnsi="Times New Roman" w:cs="Times New Roman"/>
          <w:szCs w:val="22"/>
        </w:rPr>
        <w:t xml:space="preserve">in Pure Black, Ultramarine Blue, Imperial Red </w:t>
      </w:r>
      <w:r>
        <w:rPr>
          <w:rFonts w:ascii="Times New Roman" w:hAnsi="Times New Roman" w:cs="Times New Roman"/>
          <w:szCs w:val="22"/>
        </w:rPr>
        <w:t xml:space="preserve">or </w:t>
      </w:r>
      <w:r w:rsidRPr="00793B14">
        <w:rPr>
          <w:rFonts w:ascii="Times New Roman" w:hAnsi="Times New Roman" w:cs="Times New Roman"/>
          <w:szCs w:val="22"/>
        </w:rPr>
        <w:t>Laurel</w:t>
      </w:r>
      <w:r w:rsidRPr="00373DFA">
        <w:rPr>
          <w:rFonts w:ascii="Times New Roman" w:hAnsi="Times New Roman" w:cs="Times New Roman"/>
          <w:szCs w:val="22"/>
        </w:rPr>
        <w:t xml:space="preserve"> –</w:t>
      </w:r>
      <w:r>
        <w:rPr>
          <w:rFonts w:ascii="Times New Roman" w:hAnsi="Times New Roman" w:cs="Times New Roman"/>
          <w:szCs w:val="22"/>
        </w:rPr>
        <w:t xml:space="preserve"> </w:t>
      </w:r>
      <w:r w:rsidRPr="00373DFA">
        <w:rPr>
          <w:rFonts w:ascii="Times New Roman" w:hAnsi="Times New Roman" w:cs="Times New Roman"/>
          <w:szCs w:val="22"/>
        </w:rPr>
        <w:t xml:space="preserve">to match the fabric and </w:t>
      </w:r>
      <w:r w:rsidR="00523817">
        <w:rPr>
          <w:rFonts w:ascii="Times New Roman" w:hAnsi="Times New Roman" w:cs="Times New Roman"/>
          <w:szCs w:val="22"/>
        </w:rPr>
        <w:t xml:space="preserve">is then </w:t>
      </w:r>
      <w:r w:rsidRPr="00373DFA">
        <w:rPr>
          <w:rFonts w:ascii="Times New Roman" w:hAnsi="Times New Roman" w:cs="Times New Roman"/>
          <w:szCs w:val="22"/>
        </w:rPr>
        <w:t xml:space="preserve">adorned with Bunakara’s signature </w:t>
      </w:r>
      <w:r w:rsidRPr="00962068">
        <w:rPr>
          <w:rFonts w:ascii="Times New Roman" w:hAnsi="Times New Roman" w:cs="Times New Roman"/>
          <w:i/>
          <w:iCs/>
          <w:szCs w:val="22"/>
        </w:rPr>
        <w:t>Flower of India</w:t>
      </w:r>
      <w:r w:rsidRPr="00373DFA">
        <w:rPr>
          <w:rFonts w:ascii="Times New Roman" w:hAnsi="Times New Roman" w:cs="Times New Roman"/>
          <w:szCs w:val="22"/>
        </w:rPr>
        <w:t xml:space="preserve"> insignia, a tiny, beaded red rose with a fabric-wrapped stem. Inspired by a red flower </w:t>
      </w:r>
      <w:r w:rsidR="00523817">
        <w:rPr>
          <w:rFonts w:ascii="Times New Roman" w:hAnsi="Times New Roman" w:cs="Times New Roman"/>
          <w:szCs w:val="22"/>
        </w:rPr>
        <w:t xml:space="preserve">Bunakara’s founder, Joana Aranha, </w:t>
      </w:r>
      <w:r w:rsidRPr="00373DFA">
        <w:rPr>
          <w:rFonts w:ascii="Times New Roman" w:hAnsi="Times New Roman" w:cs="Times New Roman"/>
          <w:szCs w:val="22"/>
        </w:rPr>
        <w:t xml:space="preserve">once cupped in her hands in New Delhi, the </w:t>
      </w:r>
      <w:r w:rsidRPr="00F475FA">
        <w:rPr>
          <w:rFonts w:ascii="Times New Roman" w:hAnsi="Times New Roman" w:cs="Times New Roman"/>
          <w:i/>
          <w:iCs/>
          <w:szCs w:val="22"/>
        </w:rPr>
        <w:t>Flower of India</w:t>
      </w:r>
      <w:r w:rsidRPr="00373DFA">
        <w:rPr>
          <w:rFonts w:ascii="Times New Roman" w:hAnsi="Times New Roman" w:cs="Times New Roman"/>
          <w:szCs w:val="22"/>
        </w:rPr>
        <w:t xml:space="preserve"> insignia hangs from all Bunakara pieces.</w:t>
      </w:r>
      <w:r w:rsidR="00962068">
        <w:rPr>
          <w:rFonts w:ascii="Times New Roman" w:hAnsi="Times New Roman" w:cs="Times New Roman"/>
          <w:szCs w:val="22"/>
        </w:rPr>
        <w:t xml:space="preserve"> This Market, Bunakara will expand on the success of the </w:t>
      </w:r>
      <w:r w:rsidR="00962068" w:rsidRPr="00373DFA">
        <w:rPr>
          <w:rFonts w:ascii="Times New Roman" w:hAnsi="Times New Roman" w:cs="Times New Roman"/>
          <w:b/>
          <w:bCs/>
          <w:i/>
          <w:iCs/>
          <w:szCs w:val="22"/>
        </w:rPr>
        <w:t xml:space="preserve">Fingerprint </w:t>
      </w:r>
      <w:r w:rsidR="00D21E8C">
        <w:rPr>
          <w:rFonts w:ascii="Times New Roman" w:hAnsi="Times New Roman" w:cs="Times New Roman"/>
          <w:b/>
          <w:bCs/>
          <w:i/>
          <w:iCs/>
          <w:szCs w:val="22"/>
        </w:rPr>
        <w:t>Ribbon</w:t>
      </w:r>
      <w:r w:rsidR="00962068" w:rsidRPr="00793B14">
        <w:rPr>
          <w:rFonts w:ascii="Times New Roman" w:hAnsi="Times New Roman" w:cs="Times New Roman"/>
          <w:b/>
          <w:bCs/>
          <w:i/>
          <w:iCs/>
          <w:szCs w:val="22"/>
        </w:rPr>
        <w:t xml:space="preserve"> </w:t>
      </w:r>
      <w:r w:rsidR="00962068">
        <w:rPr>
          <w:rFonts w:ascii="Times New Roman" w:hAnsi="Times New Roman" w:cs="Times New Roman"/>
          <w:b/>
          <w:bCs/>
          <w:i/>
          <w:iCs/>
          <w:szCs w:val="22"/>
        </w:rPr>
        <w:t xml:space="preserve">Chair </w:t>
      </w:r>
      <w:r w:rsidR="00962068" w:rsidRPr="00962068">
        <w:rPr>
          <w:rFonts w:ascii="Times New Roman" w:hAnsi="Times New Roman" w:cs="Times New Roman"/>
          <w:szCs w:val="22"/>
        </w:rPr>
        <w:t>by adding a</w:t>
      </w:r>
      <w:r w:rsidR="00962068">
        <w:rPr>
          <w:rFonts w:ascii="Times New Roman" w:hAnsi="Times New Roman" w:cs="Times New Roman"/>
          <w:b/>
          <w:bCs/>
          <w:i/>
          <w:iCs/>
          <w:szCs w:val="22"/>
        </w:rPr>
        <w:t xml:space="preserve"> </w:t>
      </w:r>
      <w:r w:rsidR="00962068" w:rsidRPr="00373DFA">
        <w:rPr>
          <w:rFonts w:ascii="Times New Roman" w:hAnsi="Times New Roman" w:cs="Times New Roman"/>
          <w:b/>
          <w:bCs/>
          <w:i/>
          <w:iCs/>
          <w:szCs w:val="22"/>
        </w:rPr>
        <w:t xml:space="preserve">Fingerprint </w:t>
      </w:r>
      <w:r w:rsidR="00962068" w:rsidRPr="00793B14">
        <w:rPr>
          <w:rFonts w:ascii="Times New Roman" w:hAnsi="Times New Roman" w:cs="Times New Roman"/>
          <w:b/>
          <w:bCs/>
          <w:i/>
          <w:iCs/>
          <w:szCs w:val="22"/>
        </w:rPr>
        <w:t xml:space="preserve">Ribbon </w:t>
      </w:r>
      <w:r w:rsidRPr="00793B14">
        <w:rPr>
          <w:rFonts w:ascii="Times New Roman" w:hAnsi="Times New Roman" w:cs="Times New Roman"/>
          <w:b/>
          <w:bCs/>
          <w:i/>
          <w:iCs/>
          <w:szCs w:val="22"/>
        </w:rPr>
        <w:t>Sofa</w:t>
      </w:r>
      <w:r w:rsidR="00962068">
        <w:rPr>
          <w:rFonts w:ascii="Times New Roman" w:hAnsi="Times New Roman" w:cs="Times New Roman"/>
          <w:szCs w:val="22"/>
        </w:rPr>
        <w:t xml:space="preserve">. </w:t>
      </w:r>
    </w:p>
    <w:p w:rsidR="00A47978" w:rsidRDefault="00D93070" w:rsidP="00A47978">
      <w:pPr>
        <w:spacing w:line="360" w:lineRule="auto"/>
        <w:ind w:firstLine="720"/>
        <w:rPr>
          <w:rFonts w:asciiTheme="majorBidi" w:hAnsiTheme="majorBidi" w:cstheme="majorBidi"/>
        </w:rPr>
      </w:pPr>
      <w:r w:rsidRPr="00D93070">
        <w:rPr>
          <w:rFonts w:ascii="Times New Roman" w:hAnsi="Times New Roman" w:cs="Times New Roman"/>
          <w:szCs w:val="22"/>
        </w:rPr>
        <w:t>The</w:t>
      </w:r>
      <w:r>
        <w:rPr>
          <w:rFonts w:ascii="Times New Roman" w:hAnsi="Times New Roman" w:cs="Times New Roman"/>
          <w:szCs w:val="22"/>
        </w:rPr>
        <w:t xml:space="preserve"> popular </w:t>
      </w:r>
      <w:r w:rsidRPr="00373DFA">
        <w:rPr>
          <w:rFonts w:ascii="Times New Roman" w:hAnsi="Times New Roman" w:cs="Times New Roman"/>
          <w:b/>
          <w:bCs/>
          <w:i/>
          <w:iCs/>
          <w:szCs w:val="22"/>
        </w:rPr>
        <w:t>Fingerprint</w:t>
      </w:r>
      <w:r w:rsidRPr="00377F57">
        <w:rPr>
          <w:rFonts w:ascii="Times New Roman" w:hAnsi="Times New Roman" w:cs="Times New Roman"/>
          <w:b/>
          <w:bCs/>
          <w:i/>
          <w:iCs/>
          <w:szCs w:val="22"/>
        </w:rPr>
        <w:t xml:space="preserve"> Capitonné Sofa</w:t>
      </w:r>
      <w:r w:rsidR="00F475FA">
        <w:rPr>
          <w:rFonts w:ascii="Times New Roman" w:hAnsi="Times New Roman" w:cs="Times New Roman"/>
          <w:szCs w:val="22"/>
        </w:rPr>
        <w:t xml:space="preserve"> </w:t>
      </w:r>
      <w:r w:rsidR="00896772">
        <w:rPr>
          <w:rFonts w:ascii="Times New Roman" w:hAnsi="Times New Roman" w:cs="Times New Roman"/>
          <w:szCs w:val="22"/>
        </w:rPr>
        <w:t xml:space="preserve">is </w:t>
      </w:r>
      <w:r>
        <w:rPr>
          <w:rFonts w:ascii="Times New Roman" w:hAnsi="Times New Roman" w:cs="Times New Roman"/>
          <w:szCs w:val="22"/>
        </w:rPr>
        <w:t xml:space="preserve">now available in </w:t>
      </w:r>
      <w:r w:rsidR="00896772">
        <w:rPr>
          <w:rFonts w:ascii="Times New Roman" w:hAnsi="Times New Roman" w:cs="Times New Roman"/>
          <w:szCs w:val="22"/>
        </w:rPr>
        <w:t>Bunakara’s</w:t>
      </w:r>
      <w:r>
        <w:rPr>
          <w:rFonts w:ascii="Times New Roman" w:hAnsi="Times New Roman" w:cs="Times New Roman"/>
          <w:szCs w:val="22"/>
        </w:rPr>
        <w:t xml:space="preserve"> </w:t>
      </w:r>
      <w:r w:rsidRPr="00793B14">
        <w:rPr>
          <w:rFonts w:ascii="Times New Roman" w:hAnsi="Times New Roman" w:cs="Times New Roman"/>
          <w:szCs w:val="22"/>
        </w:rPr>
        <w:t xml:space="preserve">Laurel colorway </w:t>
      </w:r>
      <w:r>
        <w:rPr>
          <w:rFonts w:ascii="Times New Roman" w:hAnsi="Times New Roman" w:cs="Times New Roman"/>
          <w:szCs w:val="22"/>
        </w:rPr>
        <w:t xml:space="preserve">which </w:t>
      </w:r>
      <w:r w:rsidRPr="00D93070">
        <w:rPr>
          <w:rFonts w:ascii="Times New Roman" w:hAnsi="Times New Roman" w:cs="Times New Roman"/>
          <w:szCs w:val="22"/>
        </w:rPr>
        <w:t xml:space="preserve">features a </w:t>
      </w:r>
      <w:r>
        <w:rPr>
          <w:rFonts w:ascii="Times New Roman" w:hAnsi="Times New Roman" w:cs="Times New Roman"/>
          <w:szCs w:val="22"/>
        </w:rPr>
        <w:t>soft</w:t>
      </w:r>
      <w:r w:rsidRPr="00D93070">
        <w:rPr>
          <w:rFonts w:ascii="Times New Roman" w:hAnsi="Times New Roman" w:cs="Times New Roman"/>
          <w:szCs w:val="22"/>
        </w:rPr>
        <w:t xml:space="preserve"> mix of </w:t>
      </w:r>
      <w:r>
        <w:rPr>
          <w:rFonts w:ascii="Times New Roman" w:hAnsi="Times New Roman" w:cs="Times New Roman"/>
          <w:szCs w:val="22"/>
        </w:rPr>
        <w:t xml:space="preserve">neutral </w:t>
      </w:r>
      <w:r w:rsidRPr="00D93070">
        <w:rPr>
          <w:rFonts w:ascii="Times New Roman" w:hAnsi="Times New Roman" w:cs="Times New Roman"/>
          <w:szCs w:val="22"/>
        </w:rPr>
        <w:t xml:space="preserve">fabrics, </w:t>
      </w:r>
      <w:r w:rsidR="00896772">
        <w:rPr>
          <w:rFonts w:ascii="Times New Roman" w:hAnsi="Times New Roman" w:cs="Times New Roman"/>
          <w:szCs w:val="22"/>
        </w:rPr>
        <w:t xml:space="preserve">including a khaki-toned </w:t>
      </w:r>
      <w:r>
        <w:rPr>
          <w:rFonts w:ascii="Times New Roman" w:hAnsi="Times New Roman" w:cs="Times New Roman"/>
          <w:szCs w:val="22"/>
        </w:rPr>
        <w:t xml:space="preserve">seat, which </w:t>
      </w:r>
      <w:r>
        <w:rPr>
          <w:rFonts w:asciiTheme="majorBidi" w:hAnsiTheme="majorBidi" w:cstheme="majorBidi"/>
        </w:rPr>
        <w:t>make</w:t>
      </w:r>
      <w:r w:rsidR="00896772">
        <w:rPr>
          <w:rFonts w:asciiTheme="majorBidi" w:hAnsiTheme="majorBidi" w:cstheme="majorBidi"/>
        </w:rPr>
        <w:t>s</w:t>
      </w:r>
      <w:r>
        <w:rPr>
          <w:rFonts w:asciiTheme="majorBidi" w:hAnsiTheme="majorBidi" w:cstheme="majorBidi"/>
        </w:rPr>
        <w:t xml:space="preserve"> the </w:t>
      </w:r>
      <w:r w:rsidRPr="00025742">
        <w:rPr>
          <w:rFonts w:ascii="Times New Roman" w:hAnsi="Times New Roman" w:cs="Times New Roman"/>
        </w:rPr>
        <w:t xml:space="preserve">upscale </w:t>
      </w:r>
      <w:r w:rsidR="00896772">
        <w:rPr>
          <w:rFonts w:ascii="Times New Roman" w:hAnsi="Times New Roman" w:cs="Times New Roman"/>
        </w:rPr>
        <w:t>design more</w:t>
      </w:r>
      <w:r>
        <w:rPr>
          <w:rFonts w:ascii="Times New Roman" w:hAnsi="Times New Roman" w:cs="Times New Roman"/>
        </w:rPr>
        <w:t xml:space="preserve"> practical for casual, everyday lifestyles. </w:t>
      </w:r>
      <w:r w:rsidR="00896772">
        <w:rPr>
          <w:rFonts w:asciiTheme="majorBidi" w:hAnsiTheme="majorBidi" w:cstheme="majorBidi"/>
        </w:rPr>
        <w:t xml:space="preserve">To add to the design appeal, the </w:t>
      </w:r>
    </w:p>
    <w:p w:rsidR="00A47978" w:rsidRDefault="00A47978" w:rsidP="00A47978">
      <w:pPr>
        <w:spacing w:line="360" w:lineRule="auto"/>
        <w:jc w:val="center"/>
        <w:rPr>
          <w:rFonts w:ascii="Times New Roman" w:hAnsi="Times New Roman" w:cs="Times New Roman"/>
          <w:szCs w:val="22"/>
        </w:rPr>
      </w:pPr>
      <w:r>
        <w:rPr>
          <w:rFonts w:ascii="Times New Roman" w:hAnsi="Times New Roman" w:cs="Times New Roman"/>
          <w:szCs w:val="22"/>
        </w:rPr>
        <w:t>-more-</w:t>
      </w:r>
    </w:p>
    <w:p w:rsidR="00E33DF8" w:rsidRDefault="00E33DF8" w:rsidP="00A47978">
      <w:pPr>
        <w:spacing w:line="360" w:lineRule="auto"/>
        <w:jc w:val="center"/>
        <w:rPr>
          <w:rFonts w:ascii="Times New Roman" w:hAnsi="Times New Roman" w:cs="Times New Roman"/>
          <w:szCs w:val="22"/>
        </w:rPr>
      </w:pPr>
    </w:p>
    <w:p w:rsidR="00A47978" w:rsidRPr="009470D0" w:rsidRDefault="00A47978" w:rsidP="00A47978">
      <w:pPr>
        <w:pStyle w:val="BodyAA"/>
        <w:spacing w:line="360" w:lineRule="auto"/>
        <w:rPr>
          <w:bCs/>
          <w:iCs/>
          <w:color w:val="auto"/>
        </w:rPr>
      </w:pPr>
      <w:r w:rsidRPr="009470D0">
        <w:rPr>
          <w:bCs/>
          <w:iCs/>
          <w:color w:val="auto"/>
        </w:rPr>
        <w:t>BUNAKARA INTRODUCES NEW FURNITURE PIECES</w:t>
      </w:r>
    </w:p>
    <w:p w:rsidR="00A47978" w:rsidRPr="009470D0" w:rsidRDefault="00A47978" w:rsidP="00A47978">
      <w:pPr>
        <w:pStyle w:val="BodyAA"/>
        <w:spacing w:line="360" w:lineRule="auto"/>
        <w:rPr>
          <w:bCs/>
          <w:iCs/>
          <w:color w:val="auto"/>
          <w:highlight w:val="yellow"/>
        </w:rPr>
      </w:pPr>
      <w:r w:rsidRPr="009470D0">
        <w:rPr>
          <w:bCs/>
          <w:iCs/>
          <w:color w:val="auto"/>
        </w:rPr>
        <w:t>TAKE 2-2-2-2-2</w:t>
      </w:r>
    </w:p>
    <w:p w:rsidR="00195C5C" w:rsidRDefault="00896772" w:rsidP="00A47978">
      <w:pPr>
        <w:spacing w:line="360" w:lineRule="auto"/>
        <w:rPr>
          <w:rFonts w:ascii="Times New Roman" w:hAnsi="Times New Roman" w:cs="Times New Roman"/>
        </w:rPr>
      </w:pPr>
      <w:r>
        <w:rPr>
          <w:rFonts w:asciiTheme="majorBidi" w:hAnsiTheme="majorBidi" w:cstheme="majorBidi"/>
        </w:rPr>
        <w:t xml:space="preserve">piece features </w:t>
      </w:r>
      <w:r>
        <w:rPr>
          <w:rFonts w:ascii="Times New Roman" w:hAnsi="Times New Roman" w:cs="Times New Roman"/>
          <w:szCs w:val="22"/>
        </w:rPr>
        <w:t>an intricately detailed</w:t>
      </w:r>
      <w:r w:rsidR="00D93070" w:rsidRPr="00D93070">
        <w:rPr>
          <w:rFonts w:ascii="Times New Roman" w:hAnsi="Times New Roman" w:cs="Times New Roman"/>
          <w:szCs w:val="22"/>
        </w:rPr>
        <w:t xml:space="preserve"> </w:t>
      </w:r>
      <w:r w:rsidR="000334AA" w:rsidRPr="00793B14">
        <w:rPr>
          <w:rFonts w:ascii="Times New Roman" w:hAnsi="Times New Roman" w:cs="Times New Roman"/>
          <w:szCs w:val="22"/>
        </w:rPr>
        <w:t xml:space="preserve">back </w:t>
      </w:r>
      <w:r>
        <w:rPr>
          <w:rFonts w:ascii="Times New Roman" w:hAnsi="Times New Roman" w:cs="Times New Roman"/>
          <w:szCs w:val="22"/>
        </w:rPr>
        <w:t xml:space="preserve">with a </w:t>
      </w:r>
      <w:r w:rsidRPr="00910DF5">
        <w:rPr>
          <w:rFonts w:asciiTheme="majorBidi" w:hAnsiTheme="majorBidi" w:cstheme="majorBidi"/>
          <w:szCs w:val="22"/>
        </w:rPr>
        <w:t xml:space="preserve">burlap twine bow – its ends dipped in </w:t>
      </w:r>
      <w:r>
        <w:rPr>
          <w:rFonts w:asciiTheme="majorBidi" w:hAnsiTheme="majorBidi" w:cstheme="majorBidi"/>
          <w:szCs w:val="22"/>
        </w:rPr>
        <w:t xml:space="preserve">Laurel </w:t>
      </w:r>
      <w:r w:rsidRPr="00910DF5">
        <w:rPr>
          <w:rFonts w:asciiTheme="majorBidi" w:hAnsiTheme="majorBidi" w:cstheme="majorBidi"/>
          <w:szCs w:val="22"/>
        </w:rPr>
        <w:t>paint –</w:t>
      </w:r>
      <w:r w:rsidR="00F475FA">
        <w:rPr>
          <w:rFonts w:asciiTheme="majorBidi" w:hAnsiTheme="majorBidi" w:cstheme="majorBidi"/>
          <w:szCs w:val="22"/>
        </w:rPr>
        <w:t xml:space="preserve"> </w:t>
      </w:r>
      <w:r w:rsidRPr="00910DF5">
        <w:rPr>
          <w:rFonts w:asciiTheme="majorBidi" w:hAnsiTheme="majorBidi" w:cstheme="majorBidi"/>
          <w:szCs w:val="22"/>
        </w:rPr>
        <w:t xml:space="preserve">attached to the top of the outside back with a small embellished gold nail. </w:t>
      </w:r>
      <w:r w:rsidRPr="00D94DE6">
        <w:rPr>
          <w:rFonts w:ascii="Times New Roman" w:hAnsi="Times New Roman" w:cs="Times New Roman"/>
        </w:rPr>
        <w:t>As always, one leg of the</w:t>
      </w:r>
      <w:r w:rsidR="00F475FA">
        <w:rPr>
          <w:rFonts w:ascii="Times New Roman" w:hAnsi="Times New Roman" w:cs="Times New Roman"/>
        </w:rPr>
        <w:t xml:space="preserve"> sofa</w:t>
      </w:r>
      <w:r w:rsidRPr="00D94DE6">
        <w:rPr>
          <w:rFonts w:ascii="Times New Roman" w:hAnsi="Times New Roman" w:cs="Times New Roman"/>
        </w:rPr>
        <w:t xml:space="preserve"> is painted to match the fabric and features the beaded </w:t>
      </w:r>
      <w:r w:rsidRPr="00D94DE6">
        <w:rPr>
          <w:rFonts w:ascii="Times New Roman" w:hAnsi="Times New Roman" w:cs="Times New Roman"/>
          <w:i/>
        </w:rPr>
        <w:t>Flower of India</w:t>
      </w:r>
      <w:r w:rsidRPr="00D94DE6">
        <w:rPr>
          <w:rFonts w:ascii="Times New Roman" w:hAnsi="Times New Roman" w:cs="Times New Roman"/>
        </w:rPr>
        <w:t xml:space="preserve"> insignia.</w:t>
      </w:r>
      <w:r>
        <w:rPr>
          <w:rFonts w:ascii="Times New Roman" w:hAnsi="Times New Roman" w:cs="Times New Roman"/>
        </w:rPr>
        <w:t xml:space="preserve"> </w:t>
      </w:r>
    </w:p>
    <w:p w:rsidR="005B71B1" w:rsidRPr="00910DF5" w:rsidRDefault="005B71B1" w:rsidP="005B71B1">
      <w:pPr>
        <w:spacing w:line="360" w:lineRule="auto"/>
        <w:ind w:firstLine="720"/>
        <w:rPr>
          <w:rFonts w:asciiTheme="majorBidi" w:hAnsiTheme="majorBidi" w:cstheme="majorBidi"/>
          <w:szCs w:val="22"/>
        </w:rPr>
      </w:pPr>
      <w:r>
        <w:rPr>
          <w:rFonts w:asciiTheme="majorBidi" w:hAnsiTheme="majorBidi" w:cstheme="majorBidi"/>
          <w:szCs w:val="22"/>
        </w:rPr>
        <w:t xml:space="preserve">Additional </w:t>
      </w:r>
      <w:bookmarkStart w:id="1" w:name="_Hlk486592112"/>
      <w:r w:rsidR="000F4EDB">
        <w:rPr>
          <w:rFonts w:asciiTheme="majorBidi" w:hAnsiTheme="majorBidi" w:cstheme="majorBidi"/>
          <w:szCs w:val="22"/>
        </w:rPr>
        <w:t xml:space="preserve">in-line </w:t>
      </w:r>
      <w:r>
        <w:rPr>
          <w:rFonts w:asciiTheme="majorBidi" w:hAnsiTheme="majorBidi" w:cstheme="majorBidi"/>
          <w:szCs w:val="22"/>
        </w:rPr>
        <w:t xml:space="preserve">furniture pieces highlighted in Bunakara’s </w:t>
      </w:r>
      <w:bookmarkEnd w:id="1"/>
      <w:r>
        <w:rPr>
          <w:rFonts w:asciiTheme="majorBidi" w:hAnsiTheme="majorBidi" w:cstheme="majorBidi"/>
          <w:szCs w:val="22"/>
        </w:rPr>
        <w:t xml:space="preserve">showroom </w:t>
      </w:r>
      <w:r w:rsidR="00F475FA">
        <w:rPr>
          <w:rFonts w:asciiTheme="majorBidi" w:hAnsiTheme="majorBidi" w:cstheme="majorBidi"/>
          <w:szCs w:val="22"/>
        </w:rPr>
        <w:t xml:space="preserve">this Market </w:t>
      </w:r>
      <w:r>
        <w:rPr>
          <w:rFonts w:asciiTheme="majorBidi" w:hAnsiTheme="majorBidi" w:cstheme="majorBidi"/>
          <w:szCs w:val="22"/>
        </w:rPr>
        <w:t>include</w:t>
      </w:r>
      <w:r w:rsidRPr="00910DF5">
        <w:rPr>
          <w:rFonts w:asciiTheme="majorBidi" w:hAnsiTheme="majorBidi" w:cstheme="majorBidi"/>
          <w:szCs w:val="22"/>
        </w:rPr>
        <w:t xml:space="preserve"> two </w:t>
      </w:r>
      <w:r>
        <w:rPr>
          <w:rFonts w:asciiTheme="majorBidi" w:hAnsiTheme="majorBidi" w:cstheme="majorBidi"/>
          <w:szCs w:val="22"/>
        </w:rPr>
        <w:t xml:space="preserve">statement pieces in the </w:t>
      </w:r>
      <w:r w:rsidRPr="007643E4">
        <w:rPr>
          <w:rFonts w:asciiTheme="majorBidi" w:hAnsiTheme="majorBidi" w:cstheme="majorBidi"/>
          <w:b/>
          <w:i/>
          <w:iCs/>
          <w:szCs w:val="22"/>
        </w:rPr>
        <w:t>Timeless Collection</w:t>
      </w:r>
      <w:r>
        <w:rPr>
          <w:rFonts w:asciiTheme="majorBidi" w:hAnsiTheme="majorBidi" w:cstheme="majorBidi"/>
          <w:b/>
          <w:szCs w:val="22"/>
        </w:rPr>
        <w:t xml:space="preserve"> </w:t>
      </w:r>
      <w:r>
        <w:rPr>
          <w:rFonts w:asciiTheme="majorBidi" w:hAnsiTheme="majorBidi" w:cstheme="majorBidi"/>
          <w:szCs w:val="22"/>
        </w:rPr>
        <w:t xml:space="preserve">as well as an </w:t>
      </w:r>
      <w:r w:rsidRPr="00910DF5">
        <w:rPr>
          <w:rFonts w:asciiTheme="majorBidi" w:hAnsiTheme="majorBidi" w:cstheme="majorBidi"/>
          <w:szCs w:val="22"/>
        </w:rPr>
        <w:t xml:space="preserve">acacia wood </w:t>
      </w:r>
      <w:r w:rsidRPr="007643E4">
        <w:rPr>
          <w:rFonts w:asciiTheme="majorBidi" w:hAnsiTheme="majorBidi" w:cstheme="majorBidi"/>
          <w:szCs w:val="22"/>
        </w:rPr>
        <w:t>armchair</w:t>
      </w:r>
      <w:r>
        <w:rPr>
          <w:rFonts w:asciiTheme="majorBidi" w:hAnsiTheme="majorBidi" w:cstheme="majorBidi"/>
          <w:szCs w:val="22"/>
        </w:rPr>
        <w:t xml:space="preserve"> in </w:t>
      </w:r>
      <w:r w:rsidRPr="007643E4">
        <w:rPr>
          <w:rFonts w:asciiTheme="majorBidi" w:hAnsiTheme="majorBidi" w:cstheme="majorBidi"/>
          <w:szCs w:val="22"/>
        </w:rPr>
        <w:t>the</w:t>
      </w:r>
      <w:r w:rsidRPr="00910DF5">
        <w:rPr>
          <w:rFonts w:asciiTheme="majorBidi" w:hAnsiTheme="majorBidi" w:cstheme="majorBidi"/>
          <w:szCs w:val="22"/>
        </w:rPr>
        <w:t xml:space="preserve"> </w:t>
      </w:r>
      <w:r w:rsidRPr="007643E4">
        <w:rPr>
          <w:rFonts w:asciiTheme="majorBidi" w:hAnsiTheme="majorBidi" w:cstheme="majorBidi"/>
          <w:b/>
          <w:bCs/>
          <w:i/>
          <w:iCs/>
          <w:szCs w:val="22"/>
        </w:rPr>
        <w:t>Fingerprint Collection</w:t>
      </w:r>
      <w:r>
        <w:rPr>
          <w:rFonts w:asciiTheme="majorBidi" w:hAnsiTheme="majorBidi" w:cstheme="majorBidi"/>
          <w:szCs w:val="22"/>
        </w:rPr>
        <w:t xml:space="preserve">. </w:t>
      </w:r>
    </w:p>
    <w:p w:rsidR="005B71B1" w:rsidRDefault="005B71B1" w:rsidP="005B71B1">
      <w:pPr>
        <w:spacing w:line="360" w:lineRule="auto"/>
        <w:ind w:firstLine="720"/>
        <w:rPr>
          <w:rFonts w:asciiTheme="majorBidi" w:hAnsiTheme="majorBidi" w:cstheme="majorBidi"/>
          <w:szCs w:val="22"/>
        </w:rPr>
      </w:pPr>
      <w:r w:rsidRPr="00910DF5">
        <w:rPr>
          <w:rFonts w:asciiTheme="majorBidi" w:hAnsiTheme="majorBidi" w:cstheme="majorBidi"/>
          <w:szCs w:val="22"/>
        </w:rPr>
        <w:t xml:space="preserve">Intricate golden bronze sand-cast hardware adorns the soft-close drawers of the eight-drawer </w:t>
      </w:r>
      <w:r w:rsidRPr="00707421">
        <w:rPr>
          <w:rFonts w:asciiTheme="majorBidi" w:hAnsiTheme="majorBidi" w:cstheme="majorBidi"/>
          <w:b/>
          <w:i/>
          <w:iCs/>
          <w:szCs w:val="22"/>
        </w:rPr>
        <w:t>Timeless Commode</w:t>
      </w:r>
      <w:r w:rsidR="00896772">
        <w:rPr>
          <w:rFonts w:asciiTheme="majorBidi" w:hAnsiTheme="majorBidi" w:cstheme="majorBidi"/>
          <w:b/>
          <w:szCs w:val="22"/>
        </w:rPr>
        <w:t>.</w:t>
      </w:r>
      <w:r>
        <w:rPr>
          <w:rFonts w:asciiTheme="majorBidi" w:hAnsiTheme="majorBidi" w:cstheme="majorBidi"/>
        </w:rPr>
        <w:t xml:space="preserve"> C</w:t>
      </w:r>
      <w:r>
        <w:rPr>
          <w:rFonts w:asciiTheme="majorBidi" w:hAnsiTheme="majorBidi" w:cstheme="majorBidi"/>
          <w:szCs w:val="22"/>
        </w:rPr>
        <w:t xml:space="preserve">rafted of mango wood, </w:t>
      </w:r>
      <w:r>
        <w:rPr>
          <w:rFonts w:asciiTheme="majorBidi" w:hAnsiTheme="majorBidi" w:cstheme="majorBidi"/>
        </w:rPr>
        <w:t>the pure Ivory finish of the case is paired with a contemporary base in a matching finish.</w:t>
      </w:r>
      <w:r w:rsidRPr="00910DF5">
        <w:rPr>
          <w:rFonts w:asciiTheme="majorBidi" w:hAnsiTheme="majorBidi" w:cstheme="majorBidi"/>
          <w:szCs w:val="22"/>
        </w:rPr>
        <w:t xml:space="preserve"> For a </w:t>
      </w:r>
      <w:r>
        <w:rPr>
          <w:rFonts w:asciiTheme="majorBidi" w:hAnsiTheme="majorBidi" w:cstheme="majorBidi"/>
          <w:szCs w:val="22"/>
        </w:rPr>
        <w:t xml:space="preserve">bolder </w:t>
      </w:r>
      <w:r w:rsidRPr="00910DF5">
        <w:rPr>
          <w:rFonts w:asciiTheme="majorBidi" w:hAnsiTheme="majorBidi" w:cstheme="majorBidi"/>
          <w:szCs w:val="22"/>
        </w:rPr>
        <w:t>look,</w:t>
      </w:r>
      <w:r>
        <w:rPr>
          <w:rFonts w:asciiTheme="majorBidi" w:hAnsiTheme="majorBidi" w:cstheme="majorBidi"/>
        </w:rPr>
        <w:t xml:space="preserve"> </w:t>
      </w:r>
      <w:r>
        <w:rPr>
          <w:rFonts w:asciiTheme="majorBidi" w:hAnsiTheme="majorBidi" w:cstheme="majorBidi"/>
          <w:szCs w:val="22"/>
        </w:rPr>
        <w:t>the piece</w:t>
      </w:r>
      <w:r w:rsidRPr="00910DF5">
        <w:rPr>
          <w:rFonts w:asciiTheme="majorBidi" w:hAnsiTheme="majorBidi" w:cstheme="majorBidi"/>
          <w:szCs w:val="22"/>
        </w:rPr>
        <w:t xml:space="preserve"> </w:t>
      </w:r>
      <w:r>
        <w:rPr>
          <w:rFonts w:asciiTheme="majorBidi" w:hAnsiTheme="majorBidi" w:cstheme="majorBidi"/>
          <w:szCs w:val="22"/>
        </w:rPr>
        <w:t xml:space="preserve">is also available in </w:t>
      </w:r>
      <w:r w:rsidRPr="00910DF5">
        <w:rPr>
          <w:rFonts w:asciiTheme="majorBidi" w:hAnsiTheme="majorBidi" w:cstheme="majorBidi"/>
          <w:szCs w:val="22"/>
        </w:rPr>
        <w:t xml:space="preserve">a rich Ebony finish with a </w:t>
      </w:r>
      <w:r>
        <w:rPr>
          <w:rFonts w:asciiTheme="majorBidi" w:hAnsiTheme="majorBidi" w:cstheme="majorBidi"/>
          <w:szCs w:val="22"/>
        </w:rPr>
        <w:t>c</w:t>
      </w:r>
      <w:r w:rsidRPr="00910DF5">
        <w:rPr>
          <w:rFonts w:asciiTheme="majorBidi" w:hAnsiTheme="majorBidi" w:cstheme="majorBidi"/>
          <w:szCs w:val="22"/>
        </w:rPr>
        <w:t xml:space="preserve">ontemporary golden bronze steel base. </w:t>
      </w:r>
    </w:p>
    <w:p w:rsidR="005B71B1" w:rsidRPr="00910DF5" w:rsidRDefault="005B71B1" w:rsidP="005B71B1">
      <w:pPr>
        <w:spacing w:line="360" w:lineRule="auto"/>
        <w:ind w:firstLine="720"/>
        <w:rPr>
          <w:rFonts w:asciiTheme="majorBidi" w:hAnsiTheme="majorBidi" w:cstheme="majorBidi"/>
          <w:szCs w:val="22"/>
        </w:rPr>
      </w:pPr>
      <w:r>
        <w:rPr>
          <w:rFonts w:asciiTheme="majorBidi" w:hAnsiTheme="majorBidi" w:cstheme="majorBidi"/>
        </w:rPr>
        <w:t>A</w:t>
      </w:r>
      <w:r w:rsidRPr="00910DF5">
        <w:rPr>
          <w:rFonts w:asciiTheme="majorBidi" w:hAnsiTheme="majorBidi" w:cstheme="majorBidi"/>
          <w:szCs w:val="22"/>
        </w:rPr>
        <w:t xml:space="preserve"> study in contrasts, </w:t>
      </w:r>
      <w:r w:rsidRPr="00DA712A">
        <w:rPr>
          <w:rFonts w:asciiTheme="majorBidi" w:hAnsiTheme="majorBidi" w:cstheme="majorBidi"/>
          <w:bCs/>
          <w:szCs w:val="22"/>
        </w:rPr>
        <w:t>the</w:t>
      </w:r>
      <w:r w:rsidRPr="00910DF5">
        <w:rPr>
          <w:rFonts w:asciiTheme="majorBidi" w:hAnsiTheme="majorBidi" w:cstheme="majorBidi"/>
          <w:szCs w:val="22"/>
        </w:rPr>
        <w:t xml:space="preserve"> </w:t>
      </w:r>
      <w:r w:rsidRPr="00707421">
        <w:rPr>
          <w:rFonts w:asciiTheme="majorBidi" w:hAnsiTheme="majorBidi" w:cstheme="majorBidi"/>
          <w:b/>
          <w:i/>
          <w:iCs/>
          <w:szCs w:val="22"/>
        </w:rPr>
        <w:t>Timeless Console</w:t>
      </w:r>
      <w:r w:rsidRPr="00910DF5">
        <w:rPr>
          <w:rFonts w:asciiTheme="majorBidi" w:hAnsiTheme="majorBidi" w:cstheme="majorBidi"/>
          <w:szCs w:val="22"/>
        </w:rPr>
        <w:t xml:space="preserve"> </w:t>
      </w:r>
      <w:r>
        <w:rPr>
          <w:rFonts w:asciiTheme="majorBidi" w:hAnsiTheme="majorBidi" w:cstheme="majorBidi"/>
          <w:szCs w:val="22"/>
        </w:rPr>
        <w:t xml:space="preserve">features </w:t>
      </w:r>
      <w:r w:rsidRPr="00910DF5">
        <w:rPr>
          <w:rFonts w:asciiTheme="majorBidi" w:hAnsiTheme="majorBidi" w:cstheme="majorBidi"/>
          <w:szCs w:val="22"/>
        </w:rPr>
        <w:t xml:space="preserve">a mango wood top in Ebony, three soft-close drawers in Ivory with sand-cast hardware to match, and slim tapered legs in acacia wood with matte varnish. Open the top right drawer </w:t>
      </w:r>
      <w:r>
        <w:rPr>
          <w:rFonts w:asciiTheme="majorBidi" w:hAnsiTheme="majorBidi" w:cstheme="majorBidi"/>
          <w:szCs w:val="22"/>
        </w:rPr>
        <w:t xml:space="preserve">of each piece </w:t>
      </w:r>
      <w:r w:rsidRPr="00910DF5">
        <w:rPr>
          <w:rFonts w:asciiTheme="majorBidi" w:hAnsiTheme="majorBidi" w:cstheme="majorBidi"/>
          <w:szCs w:val="22"/>
        </w:rPr>
        <w:t>to discover the message “Not Be Found</w:t>
      </w:r>
      <w:r>
        <w:rPr>
          <w:rFonts w:asciiTheme="majorBidi" w:hAnsiTheme="majorBidi" w:cstheme="majorBidi"/>
          <w:szCs w:val="22"/>
        </w:rPr>
        <w:t>.</w:t>
      </w:r>
      <w:r w:rsidRPr="00910DF5">
        <w:rPr>
          <w:rFonts w:asciiTheme="majorBidi" w:hAnsiTheme="majorBidi" w:cstheme="majorBidi"/>
          <w:szCs w:val="22"/>
        </w:rPr>
        <w:t>”</w:t>
      </w:r>
    </w:p>
    <w:p w:rsidR="005B71B1" w:rsidRPr="00910DF5" w:rsidRDefault="005B71B1" w:rsidP="005B71B1">
      <w:pPr>
        <w:spacing w:line="360" w:lineRule="auto"/>
        <w:ind w:firstLine="720"/>
        <w:rPr>
          <w:rFonts w:asciiTheme="majorBidi" w:hAnsiTheme="majorBidi" w:cstheme="majorBidi"/>
          <w:szCs w:val="22"/>
        </w:rPr>
      </w:pPr>
      <w:r w:rsidRPr="00910DF5">
        <w:rPr>
          <w:rFonts w:asciiTheme="majorBidi" w:hAnsiTheme="majorBidi" w:cstheme="majorBidi"/>
          <w:szCs w:val="22"/>
        </w:rPr>
        <w:t xml:space="preserve">The </w:t>
      </w:r>
      <w:r w:rsidRPr="00707421">
        <w:rPr>
          <w:rFonts w:asciiTheme="majorBidi" w:hAnsiTheme="majorBidi" w:cstheme="majorBidi"/>
          <w:b/>
          <w:i/>
          <w:iCs/>
          <w:szCs w:val="22"/>
        </w:rPr>
        <w:t>Pure Chair,</w:t>
      </w:r>
      <w:r>
        <w:rPr>
          <w:rFonts w:asciiTheme="majorBidi" w:hAnsiTheme="majorBidi" w:cstheme="majorBidi"/>
          <w:b/>
          <w:szCs w:val="22"/>
        </w:rPr>
        <w:t xml:space="preserve"> </w:t>
      </w:r>
      <w:r>
        <w:rPr>
          <w:rFonts w:asciiTheme="majorBidi" w:hAnsiTheme="majorBidi" w:cstheme="majorBidi"/>
        </w:rPr>
        <w:t xml:space="preserve">part of </w:t>
      </w:r>
      <w:r w:rsidRPr="00910DF5">
        <w:rPr>
          <w:rFonts w:asciiTheme="majorBidi" w:hAnsiTheme="majorBidi" w:cstheme="majorBidi"/>
          <w:szCs w:val="22"/>
        </w:rPr>
        <w:t>the Fingerprint Collection, is an acacia wood armchair, carved in the French style, finished with a matte varnish and then upholstered with a natural linen burlap on the inside and outside back. The seat is upholstered in ivory linen, which also is used for tie-on arm pads. Other fresh details include spit tack trim, a single button on the inside back, and a burlap twine bow – its ends dipped in ivory paint – attached to the top of the outside back with a small embellished gold nail. The chair also includes the Fingerprint Collection’s signature single painted leg.</w:t>
      </w:r>
    </w:p>
    <w:p w:rsidR="009458EC" w:rsidRDefault="009458EC" w:rsidP="009458EC">
      <w:pPr>
        <w:spacing w:line="360" w:lineRule="auto"/>
        <w:ind w:firstLine="720"/>
        <w:rPr>
          <w:rFonts w:asciiTheme="majorBidi" w:hAnsiTheme="majorBidi" w:cstheme="majorBidi"/>
        </w:rPr>
      </w:pPr>
      <w:r w:rsidRPr="00566DB0">
        <w:rPr>
          <w:rFonts w:asciiTheme="majorBidi" w:hAnsiTheme="majorBidi" w:cstheme="majorBidi"/>
        </w:rPr>
        <w:t xml:space="preserve">Bunakara, a unique line of upscale furniture, home accents and textiles blends the simple with the luxurious. Handcrafted in India </w:t>
      </w:r>
      <w:r>
        <w:rPr>
          <w:rFonts w:asciiTheme="majorBidi" w:hAnsiTheme="majorBidi" w:cstheme="majorBidi"/>
        </w:rPr>
        <w:t xml:space="preserve">and Portugal </w:t>
      </w:r>
      <w:r w:rsidRPr="00566DB0">
        <w:rPr>
          <w:rFonts w:asciiTheme="majorBidi" w:hAnsiTheme="majorBidi" w:cstheme="majorBidi"/>
        </w:rPr>
        <w:t xml:space="preserve">using beautifully authentic, natural materials, products are designed by Joana Aranha, an international Portuguese designer of residential and commercial interiors and home furnishings. Bunakara, which means “weaver” in Hindi, is specially curated for retailers and designers who appreciate sophisticated, hand crafted design with unexpected details. Her designs are so special and unique that many are copyrighted. </w:t>
      </w:r>
      <w:r w:rsidRPr="00EF47C4">
        <w:rPr>
          <w:rFonts w:asciiTheme="majorBidi" w:hAnsiTheme="majorBidi" w:cstheme="majorBidi"/>
        </w:rPr>
        <w:t>Visit our U.S. showrooms at the High Point, Dallas</w:t>
      </w:r>
      <w:r>
        <w:rPr>
          <w:rFonts w:asciiTheme="majorBidi" w:hAnsiTheme="majorBidi" w:cstheme="majorBidi"/>
        </w:rPr>
        <w:t>,</w:t>
      </w:r>
      <w:r w:rsidRPr="00EF47C4">
        <w:rPr>
          <w:rFonts w:asciiTheme="majorBidi" w:hAnsiTheme="majorBidi" w:cstheme="majorBidi"/>
        </w:rPr>
        <w:t xml:space="preserve"> </w:t>
      </w:r>
      <w:r w:rsidRPr="007961DB">
        <w:rPr>
          <w:rFonts w:asciiTheme="majorBidi" w:hAnsiTheme="majorBidi" w:cstheme="majorBidi"/>
        </w:rPr>
        <w:t xml:space="preserve">NY NOW </w:t>
      </w:r>
      <w:r w:rsidRPr="00EF47C4">
        <w:rPr>
          <w:rFonts w:asciiTheme="majorBidi" w:hAnsiTheme="majorBidi" w:cstheme="majorBidi"/>
        </w:rPr>
        <w:t xml:space="preserve">or Atlanta Markets, our Life Designs NYC Showroom or online at </w:t>
      </w:r>
      <w:hyperlink r:id="rId7" w:history="1">
        <w:r w:rsidR="00714C6A" w:rsidRPr="00E84DE3">
          <w:rPr>
            <w:rStyle w:val="Hyperlink"/>
            <w:rFonts w:asciiTheme="majorBidi" w:hAnsiTheme="majorBidi" w:cstheme="majorBidi"/>
          </w:rPr>
          <w:t>www.bunakara.com</w:t>
        </w:r>
      </w:hyperlink>
      <w:r w:rsidRPr="00EF47C4">
        <w:rPr>
          <w:rFonts w:asciiTheme="majorBidi" w:hAnsiTheme="majorBidi" w:cstheme="majorBidi"/>
        </w:rPr>
        <w:t>.</w:t>
      </w:r>
    </w:p>
    <w:p w:rsidR="000340B3" w:rsidRPr="00D4184B" w:rsidRDefault="00195C5C" w:rsidP="00A47978">
      <w:pPr>
        <w:spacing w:line="360" w:lineRule="auto"/>
        <w:jc w:val="center"/>
        <w:rPr>
          <w:rFonts w:ascii="Times New Roman" w:hAnsi="Times New Roman" w:cs="Times New Roman"/>
        </w:rPr>
      </w:pPr>
      <w:bookmarkStart w:id="2" w:name="_GoBack"/>
      <w:bookmarkEnd w:id="2"/>
      <w:r w:rsidRPr="00EA4800">
        <w:rPr>
          <w:rFonts w:ascii="Times New Roman" w:hAnsi="Times New Roman" w:cs="Times New Roman"/>
        </w:rPr>
        <w:t>- 30 -</w:t>
      </w:r>
      <w:r w:rsidR="00A47978">
        <w:rPr>
          <w:rFonts w:ascii="Times New Roman" w:hAnsi="Times New Roman" w:cs="Times New Roman"/>
        </w:rPr>
        <w:t xml:space="preserve"> </w:t>
      </w:r>
    </w:p>
    <w:sectPr w:rsidR="000340B3" w:rsidRPr="00D4184B" w:rsidSect="00AB393B">
      <w:pgSz w:w="12240" w:h="15840"/>
      <w:pgMar w:top="63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7FC"/>
    <w:multiLevelType w:val="hybridMultilevel"/>
    <w:tmpl w:val="B79E9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34"/>
    <w:rsid w:val="000334AA"/>
    <w:rsid w:val="000340B3"/>
    <w:rsid w:val="00081741"/>
    <w:rsid w:val="000F4EDB"/>
    <w:rsid w:val="00134785"/>
    <w:rsid w:val="00195C5C"/>
    <w:rsid w:val="001B03E5"/>
    <w:rsid w:val="00252F0F"/>
    <w:rsid w:val="0025664C"/>
    <w:rsid w:val="002E69B6"/>
    <w:rsid w:val="002E6B70"/>
    <w:rsid w:val="00373DFA"/>
    <w:rsid w:val="0038477A"/>
    <w:rsid w:val="003918AE"/>
    <w:rsid w:val="003B3026"/>
    <w:rsid w:val="003F08BF"/>
    <w:rsid w:val="00472017"/>
    <w:rsid w:val="00485BE1"/>
    <w:rsid w:val="00523817"/>
    <w:rsid w:val="0059104D"/>
    <w:rsid w:val="005B71B1"/>
    <w:rsid w:val="005E7FD3"/>
    <w:rsid w:val="00662EA5"/>
    <w:rsid w:val="0066682C"/>
    <w:rsid w:val="00690952"/>
    <w:rsid w:val="00697940"/>
    <w:rsid w:val="006B1B44"/>
    <w:rsid w:val="006E42C3"/>
    <w:rsid w:val="00707421"/>
    <w:rsid w:val="00707A0A"/>
    <w:rsid w:val="00714C6A"/>
    <w:rsid w:val="00793934"/>
    <w:rsid w:val="00793B14"/>
    <w:rsid w:val="007C7603"/>
    <w:rsid w:val="007F456E"/>
    <w:rsid w:val="008003BB"/>
    <w:rsid w:val="008026E0"/>
    <w:rsid w:val="00896772"/>
    <w:rsid w:val="009442E4"/>
    <w:rsid w:val="009458EC"/>
    <w:rsid w:val="009470D0"/>
    <w:rsid w:val="00953F28"/>
    <w:rsid w:val="00962068"/>
    <w:rsid w:val="00984240"/>
    <w:rsid w:val="009A7376"/>
    <w:rsid w:val="009B5ECE"/>
    <w:rsid w:val="00A455BC"/>
    <w:rsid w:val="00A47500"/>
    <w:rsid w:val="00A47978"/>
    <w:rsid w:val="00A559F4"/>
    <w:rsid w:val="00A84BD8"/>
    <w:rsid w:val="00A93FD9"/>
    <w:rsid w:val="00AA44B2"/>
    <w:rsid w:val="00AB393B"/>
    <w:rsid w:val="00B03BB5"/>
    <w:rsid w:val="00B5294A"/>
    <w:rsid w:val="00BB2B12"/>
    <w:rsid w:val="00CE060B"/>
    <w:rsid w:val="00D019AF"/>
    <w:rsid w:val="00D16C9E"/>
    <w:rsid w:val="00D21E8C"/>
    <w:rsid w:val="00D4184B"/>
    <w:rsid w:val="00D42DF7"/>
    <w:rsid w:val="00D6014E"/>
    <w:rsid w:val="00D65454"/>
    <w:rsid w:val="00D93070"/>
    <w:rsid w:val="00DB4AC4"/>
    <w:rsid w:val="00DD2CD2"/>
    <w:rsid w:val="00E25AB2"/>
    <w:rsid w:val="00E33DF8"/>
    <w:rsid w:val="00E6708D"/>
    <w:rsid w:val="00E67AC2"/>
    <w:rsid w:val="00EA4800"/>
    <w:rsid w:val="00EB730C"/>
    <w:rsid w:val="00ED671E"/>
    <w:rsid w:val="00EF762D"/>
    <w:rsid w:val="00F02E78"/>
    <w:rsid w:val="00F1116F"/>
    <w:rsid w:val="00F475FA"/>
    <w:rsid w:val="00FC1633"/>
    <w:rsid w:val="00FD00CA"/>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01A2"/>
  <w15:docId w15:val="{D738A92B-F76B-4918-8BD2-3047A3F1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4184B"/>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AA">
    <w:name w:val="Body A A"/>
    <w:rsid w:val="00EA4800"/>
    <w:rPr>
      <w:rFonts w:ascii="Times New Roman" w:eastAsia="Times New Roman" w:hAnsi="Times New Roman" w:cs="Times New Roman"/>
      <w:color w:val="000000"/>
      <w:u w:color="000000"/>
    </w:rPr>
  </w:style>
  <w:style w:type="character" w:styleId="Hyperlink">
    <w:name w:val="Hyperlink"/>
    <w:basedOn w:val="DefaultParagraphFont"/>
    <w:uiPriority w:val="99"/>
    <w:unhideWhenUsed/>
    <w:rsid w:val="009442E4"/>
    <w:rPr>
      <w:color w:val="0000FF"/>
      <w:u w:val="single"/>
    </w:rPr>
  </w:style>
  <w:style w:type="paragraph" w:styleId="BalloonText">
    <w:name w:val="Balloon Text"/>
    <w:basedOn w:val="Normal"/>
    <w:link w:val="BalloonTextChar"/>
    <w:uiPriority w:val="99"/>
    <w:semiHidden/>
    <w:unhideWhenUsed/>
    <w:rsid w:val="009B5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ECE"/>
    <w:rPr>
      <w:rFonts w:ascii="Segoe UI" w:hAnsi="Segoe UI" w:cs="Segoe UI"/>
      <w:sz w:val="18"/>
      <w:szCs w:val="18"/>
    </w:rPr>
  </w:style>
  <w:style w:type="character" w:styleId="UnresolvedMention">
    <w:name w:val="Unresolved Mention"/>
    <w:basedOn w:val="DefaultParagraphFont"/>
    <w:uiPriority w:val="99"/>
    <w:semiHidden/>
    <w:unhideWhenUsed/>
    <w:rsid w:val="00714C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83486">
      <w:bodyDiv w:val="1"/>
      <w:marLeft w:val="0"/>
      <w:marRight w:val="0"/>
      <w:marTop w:val="0"/>
      <w:marBottom w:val="0"/>
      <w:divBdr>
        <w:top w:val="none" w:sz="0" w:space="0" w:color="auto"/>
        <w:left w:val="none" w:sz="0" w:space="0" w:color="auto"/>
        <w:bottom w:val="none" w:sz="0" w:space="0" w:color="auto"/>
        <w:right w:val="none" w:sz="0" w:space="0" w:color="auto"/>
      </w:divBdr>
    </w:div>
    <w:div w:id="564991022">
      <w:bodyDiv w:val="1"/>
      <w:marLeft w:val="0"/>
      <w:marRight w:val="0"/>
      <w:marTop w:val="0"/>
      <w:marBottom w:val="0"/>
      <w:divBdr>
        <w:top w:val="none" w:sz="0" w:space="0" w:color="auto"/>
        <w:left w:val="none" w:sz="0" w:space="0" w:color="auto"/>
        <w:bottom w:val="none" w:sz="0" w:space="0" w:color="auto"/>
        <w:right w:val="none" w:sz="0" w:space="0" w:color="auto"/>
      </w:divBdr>
    </w:div>
    <w:div w:id="1250195038">
      <w:bodyDiv w:val="1"/>
      <w:marLeft w:val="0"/>
      <w:marRight w:val="0"/>
      <w:marTop w:val="0"/>
      <w:marBottom w:val="0"/>
      <w:divBdr>
        <w:top w:val="none" w:sz="0" w:space="0" w:color="auto"/>
        <w:left w:val="none" w:sz="0" w:space="0" w:color="auto"/>
        <w:bottom w:val="none" w:sz="0" w:space="0" w:color="auto"/>
        <w:right w:val="none" w:sz="0" w:space="0" w:color="auto"/>
      </w:divBdr>
    </w:div>
    <w:div w:id="1321693744">
      <w:bodyDiv w:val="1"/>
      <w:marLeft w:val="0"/>
      <w:marRight w:val="0"/>
      <w:marTop w:val="0"/>
      <w:marBottom w:val="0"/>
      <w:divBdr>
        <w:top w:val="none" w:sz="0" w:space="0" w:color="auto"/>
        <w:left w:val="none" w:sz="0" w:space="0" w:color="auto"/>
        <w:bottom w:val="none" w:sz="0" w:space="0" w:color="auto"/>
        <w:right w:val="none" w:sz="0" w:space="0" w:color="auto"/>
      </w:divBdr>
    </w:div>
    <w:div w:id="1406149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naka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wkins@scomp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Gooding</dc:creator>
  <cp:keywords/>
  <cp:lastModifiedBy>Kristin Hawkins</cp:lastModifiedBy>
  <cp:revision>6</cp:revision>
  <cp:lastPrinted>2016-10-03T16:58:00Z</cp:lastPrinted>
  <dcterms:created xsi:type="dcterms:W3CDTF">2017-10-06T18:56:00Z</dcterms:created>
  <dcterms:modified xsi:type="dcterms:W3CDTF">2017-10-06T19:04:00Z</dcterms:modified>
</cp:coreProperties>
</file>